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686" w:rsidRDefault="00997686">
      <w:pPr>
        <w:rPr>
          <w:sz w:val="24"/>
          <w:szCs w:val="24"/>
        </w:rPr>
      </w:pPr>
    </w:p>
    <w:p w:rsidR="00997686" w:rsidRDefault="00997686">
      <w:pPr>
        <w:rPr>
          <w:sz w:val="24"/>
          <w:szCs w:val="24"/>
        </w:rPr>
      </w:pPr>
    </w:p>
    <w:p w:rsidR="00DA5008" w:rsidRPr="00CA1A7F" w:rsidRDefault="00DA5008">
      <w:pPr>
        <w:rPr>
          <w:b/>
          <w:sz w:val="24"/>
          <w:szCs w:val="24"/>
        </w:rPr>
      </w:pPr>
      <w:r w:rsidRPr="00CA1A7F">
        <w:rPr>
          <w:b/>
          <w:sz w:val="24"/>
          <w:szCs w:val="24"/>
        </w:rPr>
        <w:t>Date:</w:t>
      </w:r>
      <w:r w:rsidR="00DB3F4D">
        <w:rPr>
          <w:b/>
          <w:sz w:val="24"/>
          <w:szCs w:val="24"/>
        </w:rPr>
        <w:tab/>
      </w:r>
      <w:r w:rsidR="00DB3F4D">
        <w:rPr>
          <w:b/>
          <w:sz w:val="24"/>
          <w:szCs w:val="24"/>
        </w:rPr>
        <w:tab/>
      </w:r>
      <w:r w:rsidR="00D25535">
        <w:rPr>
          <w:b/>
          <w:sz w:val="24"/>
          <w:szCs w:val="24"/>
        </w:rPr>
        <w:t>September 24, 2013</w:t>
      </w:r>
    </w:p>
    <w:p w:rsidR="00DA5008" w:rsidRPr="00CA1A7F" w:rsidRDefault="00DA5008">
      <w:pPr>
        <w:rPr>
          <w:b/>
          <w:sz w:val="24"/>
          <w:szCs w:val="24"/>
        </w:rPr>
      </w:pPr>
    </w:p>
    <w:p w:rsidR="00DA5008" w:rsidRPr="00CA1A7F" w:rsidRDefault="009A70BC">
      <w:pPr>
        <w:rPr>
          <w:b/>
          <w:sz w:val="24"/>
          <w:szCs w:val="24"/>
        </w:rPr>
      </w:pPr>
      <w:r>
        <w:rPr>
          <w:b/>
          <w:sz w:val="24"/>
          <w:szCs w:val="24"/>
        </w:rPr>
        <w:t>To: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Kurt Christia</w:t>
      </w:r>
      <w:r w:rsidR="00DA5008" w:rsidRPr="00CA1A7F">
        <w:rPr>
          <w:b/>
          <w:sz w:val="24"/>
          <w:szCs w:val="24"/>
        </w:rPr>
        <w:t>nsen,</w:t>
      </w:r>
      <w:r>
        <w:rPr>
          <w:b/>
          <w:sz w:val="24"/>
          <w:szCs w:val="24"/>
        </w:rPr>
        <w:t xml:space="preserve"> AICP, </w:t>
      </w:r>
      <w:proofErr w:type="gramStart"/>
      <w:r w:rsidR="00DB6831" w:rsidRPr="00CA1A7F">
        <w:rPr>
          <w:b/>
          <w:sz w:val="24"/>
          <w:szCs w:val="24"/>
        </w:rPr>
        <w:t>Vice</w:t>
      </w:r>
      <w:proofErr w:type="gramEnd"/>
      <w:r w:rsidR="00DB6831" w:rsidRPr="00CA1A7F">
        <w:rPr>
          <w:b/>
          <w:sz w:val="24"/>
          <w:szCs w:val="24"/>
        </w:rPr>
        <w:t xml:space="preserve"> President</w:t>
      </w:r>
      <w:r w:rsidR="00E23250">
        <w:rPr>
          <w:b/>
          <w:sz w:val="24"/>
          <w:szCs w:val="24"/>
        </w:rPr>
        <w:t xml:space="preserve"> for </w:t>
      </w:r>
      <w:r w:rsidR="00DB6831" w:rsidRPr="00CA1A7F">
        <w:rPr>
          <w:b/>
          <w:sz w:val="24"/>
          <w:szCs w:val="24"/>
        </w:rPr>
        <w:t>Conferences</w:t>
      </w:r>
    </w:p>
    <w:p w:rsidR="00DA5008" w:rsidRPr="00CA1A7F" w:rsidRDefault="00CA1A7F" w:rsidP="00CA1A7F">
      <w:pPr>
        <w:tabs>
          <w:tab w:val="left" w:pos="915"/>
        </w:tabs>
        <w:rPr>
          <w:b/>
          <w:sz w:val="24"/>
          <w:szCs w:val="24"/>
        </w:rPr>
      </w:pPr>
      <w:r w:rsidRPr="00CA1A7F">
        <w:rPr>
          <w:b/>
          <w:sz w:val="24"/>
          <w:szCs w:val="24"/>
        </w:rPr>
        <w:tab/>
      </w:r>
    </w:p>
    <w:p w:rsidR="0010151A" w:rsidRDefault="00DA5008" w:rsidP="00EF2012">
      <w:pPr>
        <w:ind w:left="1440" w:hanging="1440"/>
        <w:rPr>
          <w:b/>
          <w:sz w:val="24"/>
          <w:szCs w:val="24"/>
        </w:rPr>
      </w:pPr>
      <w:r w:rsidRPr="00CA1A7F">
        <w:rPr>
          <w:b/>
          <w:sz w:val="24"/>
          <w:szCs w:val="24"/>
        </w:rPr>
        <w:t>From:</w:t>
      </w:r>
      <w:r w:rsidRPr="00CA1A7F">
        <w:rPr>
          <w:b/>
          <w:sz w:val="24"/>
          <w:szCs w:val="24"/>
        </w:rPr>
        <w:tab/>
        <w:t xml:space="preserve">APA </w:t>
      </w:r>
      <w:r w:rsidR="00D25535">
        <w:rPr>
          <w:b/>
          <w:sz w:val="24"/>
          <w:szCs w:val="24"/>
        </w:rPr>
        <w:t xml:space="preserve">Los Angeles Board/Marissa Aho, AICP, </w:t>
      </w:r>
      <w:proofErr w:type="gramStart"/>
      <w:r w:rsidR="00D25535">
        <w:rPr>
          <w:b/>
          <w:sz w:val="24"/>
          <w:szCs w:val="24"/>
        </w:rPr>
        <w:t>Section</w:t>
      </w:r>
      <w:proofErr w:type="gramEnd"/>
      <w:r w:rsidR="00D25535">
        <w:rPr>
          <w:b/>
          <w:sz w:val="24"/>
          <w:szCs w:val="24"/>
        </w:rPr>
        <w:t xml:space="preserve"> Director:</w:t>
      </w:r>
      <w:r w:rsidRPr="00CA1A7F">
        <w:rPr>
          <w:b/>
          <w:sz w:val="24"/>
          <w:szCs w:val="24"/>
        </w:rPr>
        <w:t xml:space="preserve"> </w:t>
      </w:r>
    </w:p>
    <w:p w:rsidR="00DA5008" w:rsidRPr="00CA1A7F" w:rsidRDefault="00EF2012" w:rsidP="00F20BA0">
      <w:pPr>
        <w:rPr>
          <w:b/>
          <w:sz w:val="24"/>
          <w:szCs w:val="24"/>
        </w:rPr>
      </w:pPr>
      <w:r w:rsidRPr="00CA1A7F">
        <w:rPr>
          <w:b/>
          <w:sz w:val="24"/>
          <w:szCs w:val="24"/>
        </w:rPr>
        <w:tab/>
      </w:r>
      <w:r w:rsidRPr="00CA1A7F">
        <w:rPr>
          <w:b/>
          <w:sz w:val="24"/>
          <w:szCs w:val="24"/>
        </w:rPr>
        <w:tab/>
      </w:r>
      <w:r w:rsidRPr="00CA1A7F">
        <w:rPr>
          <w:b/>
          <w:sz w:val="24"/>
          <w:szCs w:val="24"/>
        </w:rPr>
        <w:tab/>
      </w:r>
    </w:p>
    <w:p w:rsidR="00DA5008" w:rsidRPr="00CA1A7F" w:rsidRDefault="00DA5008">
      <w:pPr>
        <w:rPr>
          <w:b/>
          <w:sz w:val="24"/>
          <w:szCs w:val="24"/>
        </w:rPr>
      </w:pPr>
      <w:r w:rsidRPr="00CA1A7F">
        <w:rPr>
          <w:b/>
          <w:sz w:val="24"/>
          <w:szCs w:val="24"/>
        </w:rPr>
        <w:t xml:space="preserve">Subject: </w:t>
      </w:r>
      <w:r w:rsidRPr="00CA1A7F">
        <w:rPr>
          <w:b/>
          <w:sz w:val="24"/>
          <w:szCs w:val="24"/>
        </w:rPr>
        <w:tab/>
      </w:r>
      <w:r w:rsidR="00236982">
        <w:rPr>
          <w:b/>
          <w:sz w:val="24"/>
          <w:szCs w:val="24"/>
        </w:rPr>
        <w:t>Recommendation</w:t>
      </w:r>
      <w:r w:rsidR="00F20BA0" w:rsidRPr="00CA1A7F">
        <w:rPr>
          <w:b/>
          <w:sz w:val="24"/>
          <w:szCs w:val="24"/>
        </w:rPr>
        <w:t xml:space="preserve"> for </w:t>
      </w:r>
      <w:r w:rsidR="00D25535">
        <w:rPr>
          <w:b/>
          <w:sz w:val="24"/>
          <w:szCs w:val="24"/>
        </w:rPr>
        <w:t>2016</w:t>
      </w:r>
      <w:r w:rsidR="00700934">
        <w:rPr>
          <w:b/>
          <w:sz w:val="24"/>
          <w:szCs w:val="24"/>
        </w:rPr>
        <w:t xml:space="preserve"> APA California Chapter </w:t>
      </w:r>
      <w:r w:rsidRPr="00CA1A7F">
        <w:rPr>
          <w:b/>
          <w:sz w:val="24"/>
          <w:szCs w:val="24"/>
        </w:rPr>
        <w:t>Conference</w:t>
      </w:r>
    </w:p>
    <w:p w:rsidR="00DA5008" w:rsidRPr="00CA1A7F" w:rsidRDefault="00DA5008">
      <w:pPr>
        <w:rPr>
          <w:sz w:val="24"/>
          <w:szCs w:val="24"/>
        </w:rPr>
      </w:pPr>
      <w:r w:rsidRPr="00CA1A7F">
        <w:rPr>
          <w:sz w:val="24"/>
          <w:szCs w:val="24"/>
        </w:rPr>
        <w:t>_____________________________________________________</w:t>
      </w:r>
      <w:r w:rsidR="00810A04" w:rsidRPr="00CA1A7F">
        <w:rPr>
          <w:sz w:val="24"/>
          <w:szCs w:val="24"/>
        </w:rPr>
        <w:t>_________________________</w:t>
      </w:r>
    </w:p>
    <w:p w:rsidR="00DA5008" w:rsidRPr="00CA1A7F" w:rsidRDefault="00DA5008">
      <w:pPr>
        <w:rPr>
          <w:sz w:val="24"/>
          <w:szCs w:val="24"/>
        </w:rPr>
      </w:pPr>
    </w:p>
    <w:p w:rsidR="00810A04" w:rsidRDefault="00810A04" w:rsidP="00CA1A7F">
      <w:pPr>
        <w:jc w:val="both"/>
        <w:rPr>
          <w:b/>
          <w:sz w:val="24"/>
          <w:szCs w:val="24"/>
        </w:rPr>
      </w:pPr>
      <w:r w:rsidRPr="00CA1A7F">
        <w:rPr>
          <w:b/>
          <w:sz w:val="24"/>
          <w:szCs w:val="24"/>
        </w:rPr>
        <w:t>RECOMMENDATION</w:t>
      </w:r>
    </w:p>
    <w:p w:rsidR="00BC1B3E" w:rsidRPr="009421D2" w:rsidRDefault="00BC1B3E" w:rsidP="00CA1A7F">
      <w:pPr>
        <w:jc w:val="both"/>
        <w:rPr>
          <w:b/>
          <w:sz w:val="16"/>
          <w:szCs w:val="16"/>
        </w:rPr>
      </w:pPr>
    </w:p>
    <w:p w:rsidR="00700934" w:rsidRDefault="00DA5008" w:rsidP="00CA1A7F">
      <w:pPr>
        <w:jc w:val="both"/>
        <w:rPr>
          <w:sz w:val="24"/>
          <w:szCs w:val="24"/>
        </w:rPr>
      </w:pPr>
      <w:r w:rsidRPr="00CA1A7F">
        <w:rPr>
          <w:sz w:val="24"/>
          <w:szCs w:val="24"/>
        </w:rPr>
        <w:t xml:space="preserve">The APA </w:t>
      </w:r>
      <w:r w:rsidR="00E23250">
        <w:rPr>
          <w:sz w:val="24"/>
          <w:szCs w:val="24"/>
        </w:rPr>
        <w:t xml:space="preserve">California </w:t>
      </w:r>
      <w:r w:rsidR="00D25535">
        <w:rPr>
          <w:sz w:val="24"/>
          <w:szCs w:val="24"/>
        </w:rPr>
        <w:t xml:space="preserve">Los Angeles </w:t>
      </w:r>
      <w:r w:rsidR="00E23250">
        <w:rPr>
          <w:sz w:val="24"/>
          <w:szCs w:val="24"/>
        </w:rPr>
        <w:t xml:space="preserve">Section </w:t>
      </w:r>
      <w:r w:rsidR="00700934">
        <w:rPr>
          <w:sz w:val="24"/>
          <w:szCs w:val="24"/>
        </w:rPr>
        <w:t>recommends that the Chap</w:t>
      </w:r>
      <w:r w:rsidR="00236982">
        <w:rPr>
          <w:sz w:val="24"/>
          <w:szCs w:val="24"/>
        </w:rPr>
        <w:t xml:space="preserve">ter Board consider </w:t>
      </w:r>
      <w:r w:rsidR="00D25535">
        <w:rPr>
          <w:sz w:val="24"/>
          <w:szCs w:val="24"/>
        </w:rPr>
        <w:t>one site for the 2016</w:t>
      </w:r>
      <w:r w:rsidR="00700934">
        <w:rPr>
          <w:sz w:val="24"/>
          <w:szCs w:val="24"/>
        </w:rPr>
        <w:t xml:space="preserve"> APA California Chapter Conference: </w:t>
      </w:r>
    </w:p>
    <w:p w:rsidR="00700934" w:rsidRPr="009421D2" w:rsidRDefault="00700934" w:rsidP="00CA1A7F">
      <w:pPr>
        <w:jc w:val="both"/>
        <w:rPr>
          <w:sz w:val="16"/>
          <w:szCs w:val="16"/>
        </w:rPr>
      </w:pPr>
    </w:p>
    <w:p w:rsidR="00D25535" w:rsidRPr="00D25535" w:rsidRDefault="00D25535" w:rsidP="009421D2">
      <w:pPr>
        <w:pStyle w:val="ListParagraph"/>
        <w:numPr>
          <w:ilvl w:val="0"/>
          <w:numId w:val="3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Pasadena Convention Center </w:t>
      </w:r>
      <w:r>
        <w:rPr>
          <w:sz w:val="24"/>
          <w:szCs w:val="24"/>
        </w:rPr>
        <w:t>on Oct. 22-25, 2016 (with a possible back-up date of Sept. 24-27.)</w:t>
      </w:r>
    </w:p>
    <w:p w:rsidR="00D25535" w:rsidRPr="00D25535" w:rsidRDefault="00D25535" w:rsidP="009421D2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D25535">
        <w:rPr>
          <w:sz w:val="24"/>
          <w:szCs w:val="24"/>
        </w:rPr>
        <w:t xml:space="preserve">With </w:t>
      </w:r>
      <w:r>
        <w:rPr>
          <w:sz w:val="24"/>
          <w:szCs w:val="24"/>
        </w:rPr>
        <w:t>h</w:t>
      </w:r>
      <w:r w:rsidRPr="00D25535">
        <w:rPr>
          <w:sz w:val="24"/>
          <w:szCs w:val="24"/>
        </w:rPr>
        <w:t xml:space="preserve">otel space in the </w:t>
      </w:r>
      <w:r w:rsidRPr="00D25535">
        <w:rPr>
          <w:b/>
          <w:sz w:val="24"/>
          <w:szCs w:val="24"/>
        </w:rPr>
        <w:t>Westin Pasadena</w:t>
      </w:r>
      <w:r>
        <w:rPr>
          <w:sz w:val="24"/>
          <w:szCs w:val="24"/>
        </w:rPr>
        <w:t xml:space="preserve"> and/</w:t>
      </w:r>
      <w:r w:rsidRPr="00D25535">
        <w:rPr>
          <w:sz w:val="24"/>
          <w:szCs w:val="24"/>
        </w:rPr>
        <w:t xml:space="preserve">or the </w:t>
      </w:r>
      <w:r w:rsidRPr="00D25535">
        <w:rPr>
          <w:b/>
          <w:sz w:val="24"/>
          <w:szCs w:val="24"/>
        </w:rPr>
        <w:t>Hilton Pasadena</w:t>
      </w:r>
      <w:r w:rsidRPr="00D25535">
        <w:rPr>
          <w:sz w:val="24"/>
          <w:szCs w:val="24"/>
        </w:rPr>
        <w:t xml:space="preserve"> an</w:t>
      </w:r>
      <w:r>
        <w:rPr>
          <w:sz w:val="24"/>
          <w:szCs w:val="24"/>
        </w:rPr>
        <w:t>d/</w:t>
      </w:r>
      <w:r w:rsidRPr="00D25535">
        <w:rPr>
          <w:sz w:val="24"/>
          <w:szCs w:val="24"/>
        </w:rPr>
        <w:t xml:space="preserve">or the </w:t>
      </w:r>
      <w:r w:rsidRPr="00D25535">
        <w:rPr>
          <w:b/>
          <w:sz w:val="24"/>
          <w:szCs w:val="24"/>
        </w:rPr>
        <w:t>Sheraton Pasadena</w:t>
      </w:r>
      <w:r w:rsidRPr="00D2553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:rsidR="009C2353" w:rsidRPr="00D25535" w:rsidRDefault="009C2353" w:rsidP="00D25535">
      <w:pPr>
        <w:jc w:val="both"/>
        <w:rPr>
          <w:sz w:val="16"/>
          <w:szCs w:val="16"/>
        </w:rPr>
      </w:pPr>
    </w:p>
    <w:p w:rsidR="007804D7" w:rsidRDefault="009C2353" w:rsidP="00D25535">
      <w:pPr>
        <w:jc w:val="both"/>
        <w:rPr>
          <w:sz w:val="24"/>
          <w:szCs w:val="24"/>
        </w:rPr>
      </w:pPr>
      <w:r w:rsidRPr="009C2353">
        <w:rPr>
          <w:sz w:val="24"/>
          <w:szCs w:val="24"/>
        </w:rPr>
        <w:t xml:space="preserve">The </w:t>
      </w:r>
      <w:r w:rsidR="00D25535">
        <w:rPr>
          <w:sz w:val="24"/>
          <w:szCs w:val="24"/>
        </w:rPr>
        <w:t>Board</w:t>
      </w:r>
      <w:r w:rsidRPr="009C2353">
        <w:rPr>
          <w:sz w:val="24"/>
          <w:szCs w:val="24"/>
        </w:rPr>
        <w:t xml:space="preserve"> b</w:t>
      </w:r>
      <w:r w:rsidR="00236982">
        <w:rPr>
          <w:sz w:val="24"/>
          <w:szCs w:val="24"/>
        </w:rPr>
        <w:t>elieves that</w:t>
      </w:r>
      <w:r w:rsidR="00D25535">
        <w:rPr>
          <w:sz w:val="24"/>
          <w:szCs w:val="24"/>
        </w:rPr>
        <w:t xml:space="preserve"> Pasadena will be excellent choice for the conference. This site was previously host to the California Chapter Conference in 1994.  Since then the City has undergone a transformation and the Convention Center facilities have been remodeled and upgraded. </w:t>
      </w:r>
    </w:p>
    <w:p w:rsidR="007804D7" w:rsidRDefault="007804D7" w:rsidP="00D25535">
      <w:pPr>
        <w:jc w:val="both"/>
        <w:rPr>
          <w:sz w:val="24"/>
          <w:szCs w:val="24"/>
        </w:rPr>
      </w:pPr>
    </w:p>
    <w:p w:rsidR="007804D7" w:rsidRDefault="007804D7" w:rsidP="00D2553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68140" cy="1993458"/>
            <wp:effectExtent l="0" t="0" r="381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697" cy="199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562100" cy="1987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222" cy="199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D7" w:rsidRDefault="007804D7" w:rsidP="00D25535">
      <w:pPr>
        <w:jc w:val="both"/>
        <w:rPr>
          <w:sz w:val="24"/>
          <w:szCs w:val="24"/>
        </w:rPr>
      </w:pPr>
    </w:p>
    <w:p w:rsidR="00D25535" w:rsidRDefault="00D25535" w:rsidP="00D255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 also strongly considered having Santa Monica or another “beach” city host the conference, but the facilities were not sufficient in size or amenities.  </w:t>
      </w:r>
      <w:r w:rsidR="009C2353" w:rsidRPr="009C2353">
        <w:rPr>
          <w:sz w:val="24"/>
          <w:szCs w:val="24"/>
        </w:rPr>
        <w:t>Attachment A provides a comparison of</w:t>
      </w:r>
      <w:r>
        <w:rPr>
          <w:sz w:val="24"/>
          <w:szCs w:val="24"/>
        </w:rPr>
        <w:t xml:space="preserve"> all of the sites that were looked at. </w:t>
      </w:r>
    </w:p>
    <w:p w:rsidR="00D25535" w:rsidRDefault="00D25535" w:rsidP="00D25535">
      <w:pPr>
        <w:jc w:val="both"/>
        <w:rPr>
          <w:sz w:val="24"/>
          <w:szCs w:val="24"/>
        </w:rPr>
      </w:pPr>
    </w:p>
    <w:p w:rsidR="00D25535" w:rsidRDefault="00D25535" w:rsidP="00D25535">
      <w:pPr>
        <w:jc w:val="both"/>
        <w:rPr>
          <w:sz w:val="24"/>
          <w:szCs w:val="24"/>
        </w:rPr>
      </w:pPr>
      <w:r>
        <w:rPr>
          <w:sz w:val="24"/>
          <w:szCs w:val="24"/>
        </w:rPr>
        <w:t>A brief history of APA Conferences in Los Angeles:</w:t>
      </w:r>
    </w:p>
    <w:p w:rsidR="00D25535" w:rsidRDefault="00D25535" w:rsidP="00D25535">
      <w:pPr>
        <w:jc w:val="both"/>
        <w:rPr>
          <w:sz w:val="24"/>
          <w:szCs w:val="24"/>
        </w:rPr>
      </w:pPr>
      <w:r>
        <w:rPr>
          <w:sz w:val="24"/>
          <w:szCs w:val="24"/>
        </w:rPr>
        <w:t>2012 – Downtown Los Angeles (National)</w:t>
      </w:r>
    </w:p>
    <w:p w:rsidR="00D25535" w:rsidRDefault="00D25535" w:rsidP="00D255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2008 – Hollywood </w:t>
      </w:r>
    </w:p>
    <w:p w:rsidR="00D25535" w:rsidRDefault="00D25535" w:rsidP="00D25535">
      <w:pPr>
        <w:jc w:val="both"/>
        <w:rPr>
          <w:sz w:val="24"/>
          <w:szCs w:val="24"/>
        </w:rPr>
      </w:pPr>
      <w:r>
        <w:rPr>
          <w:sz w:val="24"/>
          <w:szCs w:val="24"/>
        </w:rPr>
        <w:t>2000 – Long Beach</w:t>
      </w:r>
    </w:p>
    <w:p w:rsidR="00D25535" w:rsidRDefault="00D25535" w:rsidP="00D25535">
      <w:pPr>
        <w:jc w:val="both"/>
        <w:rPr>
          <w:sz w:val="24"/>
          <w:szCs w:val="24"/>
        </w:rPr>
      </w:pPr>
      <w:r>
        <w:rPr>
          <w:sz w:val="24"/>
          <w:szCs w:val="24"/>
        </w:rPr>
        <w:t>1994 – Pasadena</w:t>
      </w:r>
    </w:p>
    <w:p w:rsidR="00D25535" w:rsidRDefault="00D25535" w:rsidP="00D25535">
      <w:pPr>
        <w:jc w:val="both"/>
        <w:rPr>
          <w:sz w:val="24"/>
          <w:szCs w:val="24"/>
        </w:rPr>
      </w:pPr>
    </w:p>
    <w:p w:rsidR="007804D7" w:rsidRDefault="00D25535" w:rsidP="00D25535">
      <w:pPr>
        <w:jc w:val="both"/>
        <w:rPr>
          <w:sz w:val="24"/>
          <w:szCs w:val="24"/>
        </w:rPr>
      </w:pPr>
      <w:r>
        <w:rPr>
          <w:sz w:val="24"/>
          <w:szCs w:val="24"/>
        </w:rPr>
        <w:t>Additionally, the Board recognizes that the City of Pasadena is home to many talented APA members and Planning firms and has the full support of the City of Pasadena’s Planning &amp; Community Development Director Vince</w:t>
      </w:r>
      <w:r w:rsidR="007804D7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Bertoni</w:t>
      </w:r>
      <w:proofErr w:type="spellEnd"/>
      <w:r w:rsidR="007804D7">
        <w:rPr>
          <w:sz w:val="24"/>
          <w:szCs w:val="24"/>
        </w:rPr>
        <w:t>, AICP</w:t>
      </w:r>
      <w:r>
        <w:rPr>
          <w:sz w:val="24"/>
          <w:szCs w:val="24"/>
        </w:rPr>
        <w:t xml:space="preserve">. </w:t>
      </w:r>
    </w:p>
    <w:p w:rsidR="007804D7" w:rsidRDefault="007804D7" w:rsidP="00D25535">
      <w:pPr>
        <w:jc w:val="both"/>
        <w:rPr>
          <w:sz w:val="24"/>
          <w:szCs w:val="24"/>
        </w:rPr>
      </w:pPr>
    </w:p>
    <w:p w:rsidR="007804D7" w:rsidRDefault="007804D7" w:rsidP="00D2553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14700" cy="16849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 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68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545080" cy="168394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 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490" cy="168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D7" w:rsidRDefault="007804D7" w:rsidP="00D25535">
      <w:pPr>
        <w:jc w:val="both"/>
        <w:rPr>
          <w:sz w:val="24"/>
          <w:szCs w:val="24"/>
        </w:rPr>
      </w:pPr>
    </w:p>
    <w:p w:rsidR="007804D7" w:rsidRDefault="007804D7" w:rsidP="00D25535">
      <w:pPr>
        <w:jc w:val="both"/>
        <w:rPr>
          <w:sz w:val="24"/>
          <w:szCs w:val="24"/>
        </w:rPr>
      </w:pPr>
    </w:p>
    <w:p w:rsidR="00D25535" w:rsidRDefault="00D25535" w:rsidP="00D2553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HOTELS</w:t>
      </w:r>
    </w:p>
    <w:p w:rsidR="00D25535" w:rsidRDefault="00D25535" w:rsidP="00D25535">
      <w:pPr>
        <w:jc w:val="both"/>
        <w:rPr>
          <w:sz w:val="24"/>
          <w:szCs w:val="24"/>
        </w:rPr>
      </w:pPr>
    </w:p>
    <w:p w:rsidR="00D25535" w:rsidRPr="00D25535" w:rsidRDefault="00D25535" w:rsidP="00D255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 are in the middle of negotiations with the Westin, Hilton, and Sheraton, which have all offered competitive rates of between $149 and $179 for either a total block or ½ </w:t>
      </w:r>
      <w:proofErr w:type="gramStart"/>
      <w:r>
        <w:rPr>
          <w:sz w:val="24"/>
          <w:szCs w:val="24"/>
        </w:rPr>
        <w:t>block</w:t>
      </w:r>
      <w:proofErr w:type="gramEnd"/>
      <w:r>
        <w:rPr>
          <w:sz w:val="24"/>
          <w:szCs w:val="24"/>
        </w:rPr>
        <w:t xml:space="preserve">.  We look forward to providing additional details for the Chapter Board to consider on or before </w:t>
      </w:r>
      <w:r w:rsidR="007804D7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January retreat/board meeting. </w:t>
      </w:r>
    </w:p>
    <w:p w:rsidR="00D25535" w:rsidRDefault="00D25535" w:rsidP="00D25535">
      <w:pPr>
        <w:jc w:val="both"/>
        <w:rPr>
          <w:sz w:val="24"/>
          <w:szCs w:val="24"/>
        </w:rPr>
      </w:pPr>
    </w:p>
    <w:p w:rsidR="00DA5008" w:rsidRDefault="007804D7" w:rsidP="007804D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52826" cy="158420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 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29" cy="158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1CC"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1874520" cy="15687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 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73" cy="156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1CC">
        <w:rPr>
          <w:sz w:val="28"/>
          <w:szCs w:val="28"/>
        </w:rPr>
        <w:t xml:space="preserve">       </w:t>
      </w:r>
      <w:r w:rsidR="002771CC">
        <w:rPr>
          <w:noProof/>
          <w:sz w:val="28"/>
          <w:szCs w:val="28"/>
        </w:rPr>
        <w:drawing>
          <wp:inline distT="0" distB="0" distL="0" distR="0">
            <wp:extent cx="2217420" cy="1554088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 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920" cy="155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CC" w:rsidRPr="007804D7" w:rsidRDefault="002771CC" w:rsidP="007804D7">
      <w:pPr>
        <w:rPr>
          <w:sz w:val="28"/>
          <w:szCs w:val="28"/>
        </w:rPr>
      </w:pPr>
      <w:bookmarkStart w:id="0" w:name="_GoBack"/>
      <w:bookmarkEnd w:id="0"/>
    </w:p>
    <w:sectPr w:rsidR="002771CC" w:rsidRPr="007804D7" w:rsidSect="00970C5E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8A4" w:rsidRDefault="000108A4" w:rsidP="009A70BC">
      <w:pPr>
        <w:spacing w:line="240" w:lineRule="auto"/>
      </w:pPr>
      <w:r>
        <w:separator/>
      </w:r>
    </w:p>
  </w:endnote>
  <w:endnote w:type="continuationSeparator" w:id="0">
    <w:p w:rsidR="000108A4" w:rsidRDefault="000108A4" w:rsidP="009A70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02324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B5907" w:rsidRDefault="003146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71C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B5907" w:rsidRDefault="003B59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8A4" w:rsidRDefault="000108A4" w:rsidP="009A70BC">
      <w:pPr>
        <w:spacing w:line="240" w:lineRule="auto"/>
      </w:pPr>
      <w:r>
        <w:separator/>
      </w:r>
    </w:p>
  </w:footnote>
  <w:footnote w:type="continuationSeparator" w:id="0">
    <w:p w:rsidR="000108A4" w:rsidRDefault="000108A4" w:rsidP="009A70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84CC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D455B0C"/>
    <w:multiLevelType w:val="hybridMultilevel"/>
    <w:tmpl w:val="6420B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214D7D"/>
    <w:multiLevelType w:val="hybridMultilevel"/>
    <w:tmpl w:val="113812B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452503"/>
    <w:multiLevelType w:val="hybridMultilevel"/>
    <w:tmpl w:val="69B6CF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8D2FA1"/>
    <w:multiLevelType w:val="hybridMultilevel"/>
    <w:tmpl w:val="DB76B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165C60"/>
    <w:multiLevelType w:val="hybridMultilevel"/>
    <w:tmpl w:val="50369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D6002C"/>
    <w:multiLevelType w:val="hybridMultilevel"/>
    <w:tmpl w:val="91028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6D76CA"/>
    <w:multiLevelType w:val="hybridMultilevel"/>
    <w:tmpl w:val="F16C7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008"/>
    <w:rsid w:val="00005023"/>
    <w:rsid w:val="000108A4"/>
    <w:rsid w:val="00012E92"/>
    <w:rsid w:val="00020296"/>
    <w:rsid w:val="00055E19"/>
    <w:rsid w:val="00057DD2"/>
    <w:rsid w:val="00072323"/>
    <w:rsid w:val="000805B8"/>
    <w:rsid w:val="000857EE"/>
    <w:rsid w:val="00090AB7"/>
    <w:rsid w:val="000A0142"/>
    <w:rsid w:val="000D232E"/>
    <w:rsid w:val="000E4A98"/>
    <w:rsid w:val="0010151A"/>
    <w:rsid w:val="00105AE1"/>
    <w:rsid w:val="0011417E"/>
    <w:rsid w:val="00121288"/>
    <w:rsid w:val="00157287"/>
    <w:rsid w:val="0016607A"/>
    <w:rsid w:val="001A469F"/>
    <w:rsid w:val="001C497B"/>
    <w:rsid w:val="001F1B81"/>
    <w:rsid w:val="001F48C6"/>
    <w:rsid w:val="0021026F"/>
    <w:rsid w:val="00222549"/>
    <w:rsid w:val="00236982"/>
    <w:rsid w:val="00244AEE"/>
    <w:rsid w:val="00266AEB"/>
    <w:rsid w:val="002771CC"/>
    <w:rsid w:val="00287DA3"/>
    <w:rsid w:val="002964FB"/>
    <w:rsid w:val="002A17D7"/>
    <w:rsid w:val="002E2E88"/>
    <w:rsid w:val="00306A2B"/>
    <w:rsid w:val="00314352"/>
    <w:rsid w:val="003146D8"/>
    <w:rsid w:val="00316A6A"/>
    <w:rsid w:val="00321B4B"/>
    <w:rsid w:val="003301E9"/>
    <w:rsid w:val="0033298D"/>
    <w:rsid w:val="0033477F"/>
    <w:rsid w:val="003456E2"/>
    <w:rsid w:val="00371599"/>
    <w:rsid w:val="00377A98"/>
    <w:rsid w:val="003A153F"/>
    <w:rsid w:val="003B5907"/>
    <w:rsid w:val="003C1E2C"/>
    <w:rsid w:val="003C77B0"/>
    <w:rsid w:val="003E6517"/>
    <w:rsid w:val="003F3634"/>
    <w:rsid w:val="00405CDD"/>
    <w:rsid w:val="00423EF1"/>
    <w:rsid w:val="00436386"/>
    <w:rsid w:val="004525C7"/>
    <w:rsid w:val="0049266A"/>
    <w:rsid w:val="00496688"/>
    <w:rsid w:val="00497910"/>
    <w:rsid w:val="004C0CE8"/>
    <w:rsid w:val="004D0814"/>
    <w:rsid w:val="004D6AC5"/>
    <w:rsid w:val="004E7E9D"/>
    <w:rsid w:val="00502774"/>
    <w:rsid w:val="00504AE6"/>
    <w:rsid w:val="0057505D"/>
    <w:rsid w:val="00581898"/>
    <w:rsid w:val="005B714E"/>
    <w:rsid w:val="005B7D07"/>
    <w:rsid w:val="005D0F73"/>
    <w:rsid w:val="005D507C"/>
    <w:rsid w:val="005E1E24"/>
    <w:rsid w:val="005E4A96"/>
    <w:rsid w:val="005F560A"/>
    <w:rsid w:val="005F5995"/>
    <w:rsid w:val="00615D00"/>
    <w:rsid w:val="00625573"/>
    <w:rsid w:val="0063075E"/>
    <w:rsid w:val="00660C38"/>
    <w:rsid w:val="00681083"/>
    <w:rsid w:val="00695CCA"/>
    <w:rsid w:val="006A2213"/>
    <w:rsid w:val="006A2FE1"/>
    <w:rsid w:val="006A57A6"/>
    <w:rsid w:val="006C06C7"/>
    <w:rsid w:val="006C24A6"/>
    <w:rsid w:val="006C7DB6"/>
    <w:rsid w:val="006D2E80"/>
    <w:rsid w:val="006D7E12"/>
    <w:rsid w:val="006D7E8F"/>
    <w:rsid w:val="006F21D9"/>
    <w:rsid w:val="00700934"/>
    <w:rsid w:val="00704E4E"/>
    <w:rsid w:val="00734CFE"/>
    <w:rsid w:val="00774118"/>
    <w:rsid w:val="007804D7"/>
    <w:rsid w:val="00810A04"/>
    <w:rsid w:val="008C25F2"/>
    <w:rsid w:val="008D25B2"/>
    <w:rsid w:val="008D4648"/>
    <w:rsid w:val="008E6123"/>
    <w:rsid w:val="008E7674"/>
    <w:rsid w:val="00913F12"/>
    <w:rsid w:val="009421D2"/>
    <w:rsid w:val="00943E5E"/>
    <w:rsid w:val="00970C5E"/>
    <w:rsid w:val="00980411"/>
    <w:rsid w:val="00992097"/>
    <w:rsid w:val="00997686"/>
    <w:rsid w:val="009A70BC"/>
    <w:rsid w:val="009A7DCD"/>
    <w:rsid w:val="009C2353"/>
    <w:rsid w:val="009C2B92"/>
    <w:rsid w:val="009C67C3"/>
    <w:rsid w:val="009D3CCD"/>
    <w:rsid w:val="00A03241"/>
    <w:rsid w:val="00A11533"/>
    <w:rsid w:val="00A24E60"/>
    <w:rsid w:val="00A25ED1"/>
    <w:rsid w:val="00A40241"/>
    <w:rsid w:val="00A746F4"/>
    <w:rsid w:val="00A918DA"/>
    <w:rsid w:val="00AE7AB2"/>
    <w:rsid w:val="00B21C8E"/>
    <w:rsid w:val="00B37D7E"/>
    <w:rsid w:val="00B45F8A"/>
    <w:rsid w:val="00B7022D"/>
    <w:rsid w:val="00B90A86"/>
    <w:rsid w:val="00BC1941"/>
    <w:rsid w:val="00BC1B3E"/>
    <w:rsid w:val="00BD3B0E"/>
    <w:rsid w:val="00BF08A8"/>
    <w:rsid w:val="00BF5072"/>
    <w:rsid w:val="00C11956"/>
    <w:rsid w:val="00C1781C"/>
    <w:rsid w:val="00C245AB"/>
    <w:rsid w:val="00C66952"/>
    <w:rsid w:val="00C769E5"/>
    <w:rsid w:val="00CA1A7F"/>
    <w:rsid w:val="00CB02AA"/>
    <w:rsid w:val="00CB2368"/>
    <w:rsid w:val="00D02249"/>
    <w:rsid w:val="00D25535"/>
    <w:rsid w:val="00D32C9B"/>
    <w:rsid w:val="00DA175B"/>
    <w:rsid w:val="00DA5008"/>
    <w:rsid w:val="00DB3F4D"/>
    <w:rsid w:val="00DB6831"/>
    <w:rsid w:val="00DD4CBF"/>
    <w:rsid w:val="00DF269C"/>
    <w:rsid w:val="00E23250"/>
    <w:rsid w:val="00E2541C"/>
    <w:rsid w:val="00E27A8F"/>
    <w:rsid w:val="00E456D0"/>
    <w:rsid w:val="00EB1E04"/>
    <w:rsid w:val="00EF2012"/>
    <w:rsid w:val="00F20BA0"/>
    <w:rsid w:val="00F42EED"/>
    <w:rsid w:val="00F45B99"/>
    <w:rsid w:val="00F763C7"/>
    <w:rsid w:val="00F835F3"/>
    <w:rsid w:val="00FF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C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50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70B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0BC"/>
  </w:style>
  <w:style w:type="paragraph" w:styleId="Footer">
    <w:name w:val="footer"/>
    <w:basedOn w:val="Normal"/>
    <w:link w:val="FooterChar"/>
    <w:uiPriority w:val="99"/>
    <w:unhideWhenUsed/>
    <w:rsid w:val="009A70B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0BC"/>
  </w:style>
  <w:style w:type="paragraph" w:styleId="BalloonText">
    <w:name w:val="Balloon Text"/>
    <w:basedOn w:val="Normal"/>
    <w:link w:val="BalloonTextChar"/>
    <w:uiPriority w:val="99"/>
    <w:semiHidden/>
    <w:unhideWhenUsed/>
    <w:rsid w:val="00057D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D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C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50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70B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0BC"/>
  </w:style>
  <w:style w:type="paragraph" w:styleId="Footer">
    <w:name w:val="footer"/>
    <w:basedOn w:val="Normal"/>
    <w:link w:val="FooterChar"/>
    <w:uiPriority w:val="99"/>
    <w:unhideWhenUsed/>
    <w:rsid w:val="009A70B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0BC"/>
  </w:style>
  <w:style w:type="paragraph" w:styleId="BalloonText">
    <w:name w:val="Balloon Text"/>
    <w:basedOn w:val="Normal"/>
    <w:link w:val="BalloonTextChar"/>
    <w:uiPriority w:val="99"/>
    <w:semiHidden/>
    <w:unhideWhenUsed/>
    <w:rsid w:val="00057D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D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Planning Center</Company>
  <LinksUpToDate>false</LinksUpToDate>
  <CharactersWithSpaces>1894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Hanson Hom</dc:creator>
  <cp:lastModifiedBy>TPC</cp:lastModifiedBy>
  <cp:revision>3</cp:revision>
  <cp:lastPrinted>2013-09-24T01:01:00Z</cp:lastPrinted>
  <dcterms:created xsi:type="dcterms:W3CDTF">2013-09-24T01:16:00Z</dcterms:created>
  <dcterms:modified xsi:type="dcterms:W3CDTF">2013-09-24T21:26:00Z</dcterms:modified>
</cp:coreProperties>
</file>