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81C82" w14:textId="77777777" w:rsidR="00035E33" w:rsidRPr="00035E33" w:rsidRDefault="00035E33">
      <w:pPr>
        <w:rPr>
          <w:rFonts w:asciiTheme="majorHAnsi" w:hAnsiTheme="majorHAnsi"/>
          <w:b/>
        </w:rPr>
      </w:pPr>
    </w:p>
    <w:p w14:paraId="70FA8303" w14:textId="1AE7C1C8" w:rsidR="001D56BE" w:rsidRDefault="001D56BE" w:rsidP="00035E33">
      <w:pPr>
        <w:spacing w:line="480" w:lineRule="auto"/>
        <w:rPr>
          <w:rFonts w:asciiTheme="majorHAnsi" w:hAnsiTheme="majorHAnsi"/>
          <w:b/>
        </w:rPr>
      </w:pPr>
      <w:r>
        <w:rPr>
          <w:noProof/>
        </w:rPr>
        <w:drawing>
          <wp:inline distT="0" distB="0" distL="0" distR="0" wp14:anchorId="41697674" wp14:editId="05F21D5B">
            <wp:extent cx="2400300" cy="834513"/>
            <wp:effectExtent l="0" t="0" r="0" b="3810"/>
            <wp:docPr id="1" name="Picture 1"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horizontal7408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834513"/>
                    </a:xfrm>
                    <a:prstGeom prst="rect">
                      <a:avLst/>
                    </a:prstGeom>
                    <a:noFill/>
                    <a:ln>
                      <a:noFill/>
                    </a:ln>
                  </pic:spPr>
                </pic:pic>
              </a:graphicData>
            </a:graphic>
          </wp:inline>
        </w:drawing>
      </w:r>
      <w:r w:rsidR="008002D9">
        <w:rPr>
          <w:rFonts w:asciiTheme="majorHAnsi" w:hAnsiTheme="majorHAnsi"/>
          <w:b/>
        </w:rPr>
        <w:tab/>
      </w:r>
      <w:r w:rsidR="008002D9">
        <w:rPr>
          <w:rFonts w:asciiTheme="majorHAnsi" w:hAnsiTheme="majorHAnsi"/>
          <w:b/>
        </w:rPr>
        <w:tab/>
      </w:r>
      <w:r w:rsidR="008002D9">
        <w:rPr>
          <w:rFonts w:asciiTheme="majorHAnsi" w:hAnsiTheme="majorHAnsi"/>
          <w:b/>
        </w:rPr>
        <w:tab/>
        <w:t>Attachment H</w:t>
      </w:r>
      <w:bookmarkStart w:id="0" w:name="_GoBack"/>
      <w:bookmarkEnd w:id="0"/>
    </w:p>
    <w:p w14:paraId="5580F77C" w14:textId="77777777" w:rsidR="004917DC" w:rsidRPr="00035E33" w:rsidRDefault="004917DC" w:rsidP="00035E33">
      <w:pPr>
        <w:spacing w:line="480" w:lineRule="auto"/>
        <w:rPr>
          <w:rFonts w:asciiTheme="majorHAnsi" w:hAnsiTheme="majorHAnsi"/>
          <w:b/>
        </w:rPr>
      </w:pPr>
      <w:r w:rsidRPr="00035E33">
        <w:rPr>
          <w:rFonts w:asciiTheme="majorHAnsi" w:hAnsiTheme="majorHAnsi"/>
          <w:b/>
        </w:rPr>
        <w:t>Date</w:t>
      </w:r>
      <w:r w:rsidR="001025C5">
        <w:rPr>
          <w:rFonts w:asciiTheme="majorHAnsi" w:hAnsiTheme="majorHAnsi"/>
          <w:b/>
        </w:rPr>
        <w:t xml:space="preserve">: </w:t>
      </w:r>
      <w:r w:rsidR="00BC5B69">
        <w:rPr>
          <w:rFonts w:asciiTheme="majorHAnsi" w:hAnsiTheme="majorHAnsi"/>
          <w:b/>
        </w:rPr>
        <w:tab/>
      </w:r>
      <w:r w:rsidR="00BC5B69">
        <w:rPr>
          <w:rFonts w:asciiTheme="majorHAnsi" w:hAnsiTheme="majorHAnsi"/>
          <w:b/>
        </w:rPr>
        <w:tab/>
      </w:r>
      <w:r w:rsidR="001025C5">
        <w:rPr>
          <w:rFonts w:asciiTheme="majorHAnsi" w:hAnsiTheme="majorHAnsi"/>
          <w:b/>
        </w:rPr>
        <w:t>June 20</w:t>
      </w:r>
      <w:r w:rsidR="001025C5" w:rsidRPr="001025C5">
        <w:rPr>
          <w:rFonts w:asciiTheme="majorHAnsi" w:hAnsiTheme="majorHAnsi"/>
          <w:b/>
          <w:vertAlign w:val="superscript"/>
        </w:rPr>
        <w:t>th</w:t>
      </w:r>
      <w:r w:rsidR="00035E33" w:rsidRPr="00035E33">
        <w:rPr>
          <w:rFonts w:asciiTheme="majorHAnsi" w:hAnsiTheme="majorHAnsi"/>
          <w:b/>
        </w:rPr>
        <w:t>, 2014</w:t>
      </w:r>
    </w:p>
    <w:p w14:paraId="4FA33161" w14:textId="77777777" w:rsidR="004917DC" w:rsidRPr="00035E33" w:rsidRDefault="004917DC" w:rsidP="00035E33">
      <w:pPr>
        <w:spacing w:line="480" w:lineRule="auto"/>
        <w:rPr>
          <w:rFonts w:asciiTheme="majorHAnsi" w:hAnsiTheme="majorHAnsi"/>
          <w:b/>
        </w:rPr>
      </w:pPr>
      <w:r w:rsidRPr="00035E33">
        <w:rPr>
          <w:rFonts w:asciiTheme="majorHAnsi" w:hAnsiTheme="majorHAnsi"/>
          <w:b/>
        </w:rPr>
        <w:t>From</w:t>
      </w:r>
      <w:r w:rsidR="00035E33" w:rsidRPr="00035E33">
        <w:rPr>
          <w:rFonts w:asciiTheme="majorHAnsi" w:hAnsiTheme="majorHAnsi"/>
          <w:b/>
        </w:rPr>
        <w:t xml:space="preserve">: </w:t>
      </w:r>
      <w:r w:rsidR="00BC5B69">
        <w:rPr>
          <w:rFonts w:asciiTheme="majorHAnsi" w:hAnsiTheme="majorHAnsi"/>
          <w:b/>
        </w:rPr>
        <w:tab/>
      </w:r>
      <w:r w:rsidR="00BC5B69">
        <w:rPr>
          <w:rFonts w:asciiTheme="majorHAnsi" w:hAnsiTheme="majorHAnsi"/>
          <w:b/>
        </w:rPr>
        <w:tab/>
      </w:r>
      <w:r w:rsidR="00035E33" w:rsidRPr="00035E33">
        <w:rPr>
          <w:rFonts w:asciiTheme="majorHAnsi" w:hAnsiTheme="majorHAnsi"/>
          <w:b/>
        </w:rPr>
        <w:t xml:space="preserve">Lauren De Valencia </w:t>
      </w:r>
      <w:r w:rsidR="00035E33" w:rsidRPr="00035E33">
        <w:rPr>
          <w:rFonts w:asciiTheme="majorHAnsi" w:hAnsiTheme="majorHAnsi"/>
          <w:b/>
        </w:rPr>
        <w:tab/>
      </w:r>
    </w:p>
    <w:p w14:paraId="42AA2E34" w14:textId="77777777" w:rsidR="004917DC" w:rsidRDefault="004917DC" w:rsidP="00035E33">
      <w:pPr>
        <w:spacing w:line="480" w:lineRule="auto"/>
        <w:rPr>
          <w:rFonts w:asciiTheme="majorHAnsi" w:hAnsiTheme="majorHAnsi"/>
          <w:b/>
        </w:rPr>
      </w:pPr>
      <w:r w:rsidRPr="00035E33">
        <w:rPr>
          <w:rFonts w:asciiTheme="majorHAnsi" w:hAnsiTheme="majorHAnsi"/>
          <w:b/>
        </w:rPr>
        <w:t>To</w:t>
      </w:r>
      <w:r w:rsidR="00035E33" w:rsidRPr="00035E33">
        <w:rPr>
          <w:rFonts w:asciiTheme="majorHAnsi" w:hAnsiTheme="majorHAnsi"/>
          <w:b/>
        </w:rPr>
        <w:t xml:space="preserve">: </w:t>
      </w:r>
      <w:r w:rsidR="00BC5B69">
        <w:rPr>
          <w:rFonts w:asciiTheme="majorHAnsi" w:hAnsiTheme="majorHAnsi"/>
          <w:b/>
        </w:rPr>
        <w:tab/>
      </w:r>
      <w:r w:rsidR="00BC5B69">
        <w:rPr>
          <w:rFonts w:asciiTheme="majorHAnsi" w:hAnsiTheme="majorHAnsi"/>
          <w:b/>
        </w:rPr>
        <w:tab/>
      </w:r>
      <w:r w:rsidR="00035E33" w:rsidRPr="00035E33">
        <w:rPr>
          <w:rFonts w:asciiTheme="majorHAnsi" w:hAnsiTheme="majorHAnsi"/>
          <w:b/>
        </w:rPr>
        <w:t xml:space="preserve">APA California Board of Directors </w:t>
      </w:r>
    </w:p>
    <w:p w14:paraId="15BB642C" w14:textId="77777777" w:rsidR="00BC5B69" w:rsidRPr="00035E33" w:rsidRDefault="00BC5B69" w:rsidP="00BC5B69">
      <w:pPr>
        <w:pBdr>
          <w:bottom w:val="single" w:sz="4" w:space="1" w:color="auto"/>
        </w:pBdr>
        <w:spacing w:line="480" w:lineRule="auto"/>
        <w:rPr>
          <w:rFonts w:asciiTheme="majorHAnsi" w:hAnsiTheme="majorHAnsi"/>
          <w:b/>
        </w:rPr>
      </w:pPr>
      <w:r>
        <w:rPr>
          <w:rFonts w:asciiTheme="majorHAnsi" w:hAnsiTheme="majorHAnsi"/>
          <w:b/>
        </w:rPr>
        <w:t>Subject:</w:t>
      </w:r>
      <w:r>
        <w:rPr>
          <w:rFonts w:asciiTheme="majorHAnsi" w:hAnsiTheme="majorHAnsi"/>
          <w:b/>
        </w:rPr>
        <w:tab/>
        <w:t>Public Relation Program Outline</w:t>
      </w:r>
    </w:p>
    <w:p w14:paraId="50FEB94F" w14:textId="77777777" w:rsidR="002A1E13" w:rsidRDefault="002A1E13">
      <w:pPr>
        <w:rPr>
          <w:rFonts w:asciiTheme="majorHAnsi" w:hAnsiTheme="majorHAnsi"/>
        </w:rPr>
      </w:pPr>
    </w:p>
    <w:p w14:paraId="5717F6EC" w14:textId="77777777" w:rsidR="00CC2A87" w:rsidRDefault="004917DC">
      <w:pPr>
        <w:rPr>
          <w:rFonts w:asciiTheme="majorHAnsi" w:hAnsiTheme="majorHAnsi"/>
        </w:rPr>
      </w:pPr>
      <w:r w:rsidRPr="001D56BE">
        <w:rPr>
          <w:rFonts w:asciiTheme="majorHAnsi" w:hAnsiTheme="majorHAnsi"/>
          <w:b/>
          <w:highlight w:val="yellow"/>
          <w:u w:val="single"/>
        </w:rPr>
        <w:t>Objective:</w:t>
      </w:r>
      <w:r w:rsidR="00035E33" w:rsidRPr="00035E33">
        <w:rPr>
          <w:rFonts w:asciiTheme="majorHAnsi" w:hAnsiTheme="majorHAnsi"/>
        </w:rPr>
        <w:t xml:space="preserve"> </w:t>
      </w:r>
      <w:r w:rsidR="00CC2A87">
        <w:rPr>
          <w:rFonts w:asciiTheme="majorHAnsi" w:hAnsiTheme="majorHAnsi"/>
        </w:rPr>
        <w:t xml:space="preserve">This document is a recommendation based on the Strategic Plan – Implementation Work Program Matrix item number five, which </w:t>
      </w:r>
      <w:r w:rsidR="00855A65">
        <w:rPr>
          <w:rFonts w:asciiTheme="majorHAnsi" w:hAnsiTheme="majorHAnsi"/>
        </w:rPr>
        <w:t xml:space="preserve">was developed at the January 2014 Board Retreat. Goal number five </w:t>
      </w:r>
      <w:r w:rsidR="00CC2A87">
        <w:rPr>
          <w:rFonts w:asciiTheme="majorHAnsi" w:hAnsiTheme="majorHAnsi"/>
        </w:rPr>
        <w:t xml:space="preserve">states: </w:t>
      </w:r>
    </w:p>
    <w:p w14:paraId="4D6892CD" w14:textId="77777777" w:rsidR="00CC2A87" w:rsidRDefault="00CC2A87">
      <w:pPr>
        <w:rPr>
          <w:rFonts w:asciiTheme="majorHAnsi" w:hAnsiTheme="majorHAnsi"/>
        </w:rPr>
      </w:pPr>
    </w:p>
    <w:p w14:paraId="3FD49EDC" w14:textId="77777777" w:rsidR="00CC2A87" w:rsidRDefault="00CC2A87">
      <w:pPr>
        <w:rPr>
          <w:rFonts w:asciiTheme="majorHAnsi" w:hAnsiTheme="majorHAnsi"/>
        </w:rPr>
      </w:pPr>
      <w:r>
        <w:rPr>
          <w:rFonts w:asciiTheme="majorHAnsi" w:hAnsiTheme="majorHAnsi"/>
        </w:rPr>
        <w:t>“To e</w:t>
      </w:r>
      <w:r w:rsidRPr="00CC2A87">
        <w:rPr>
          <w:rFonts w:asciiTheme="majorHAnsi" w:hAnsiTheme="majorHAnsi"/>
        </w:rPr>
        <w:t>nhance our profile and visibility such that APA is THE authority on planning to members, nonmembers we want to recruit, and other related professionals/opinion leaders we want to familiarize with APA</w:t>
      </w:r>
      <w:r w:rsidR="00156D3C">
        <w:rPr>
          <w:rFonts w:asciiTheme="majorHAnsi" w:hAnsiTheme="majorHAnsi"/>
        </w:rPr>
        <w:t>.</w:t>
      </w:r>
      <w:r>
        <w:rPr>
          <w:rFonts w:asciiTheme="majorHAnsi" w:hAnsiTheme="majorHAnsi"/>
        </w:rPr>
        <w:t>”</w:t>
      </w:r>
    </w:p>
    <w:p w14:paraId="5ADF3656" w14:textId="77777777" w:rsidR="00855A65" w:rsidRDefault="00855A65">
      <w:pPr>
        <w:rPr>
          <w:rFonts w:asciiTheme="majorHAnsi" w:hAnsiTheme="majorHAnsi"/>
        </w:rPr>
      </w:pPr>
    </w:p>
    <w:p w14:paraId="403467F8" w14:textId="77777777" w:rsidR="00855A65" w:rsidRDefault="00855A65">
      <w:pPr>
        <w:rPr>
          <w:rFonts w:asciiTheme="majorHAnsi" w:hAnsiTheme="majorHAnsi"/>
        </w:rPr>
      </w:pPr>
      <w:r w:rsidRPr="00035E33">
        <w:rPr>
          <w:rFonts w:asciiTheme="majorHAnsi" w:hAnsiTheme="majorHAnsi"/>
        </w:rPr>
        <w:t>This doc</w:t>
      </w:r>
      <w:r>
        <w:rPr>
          <w:rFonts w:asciiTheme="majorHAnsi" w:hAnsiTheme="majorHAnsi"/>
        </w:rPr>
        <w:t>ument should serve as a guideline</w:t>
      </w:r>
      <w:r w:rsidRPr="00035E33">
        <w:rPr>
          <w:rFonts w:asciiTheme="majorHAnsi" w:hAnsiTheme="majorHAnsi"/>
        </w:rPr>
        <w:t xml:space="preserve"> for </w:t>
      </w:r>
      <w:r w:rsidR="000612E0">
        <w:rPr>
          <w:rFonts w:asciiTheme="majorHAnsi" w:hAnsiTheme="majorHAnsi"/>
        </w:rPr>
        <w:t>the Board to develop a Public Relations P</w:t>
      </w:r>
      <w:r w:rsidR="00156D3C">
        <w:rPr>
          <w:rFonts w:asciiTheme="majorHAnsi" w:hAnsiTheme="majorHAnsi"/>
        </w:rPr>
        <w:t>rogram</w:t>
      </w:r>
      <w:r w:rsidR="000612E0">
        <w:rPr>
          <w:rFonts w:asciiTheme="majorHAnsi" w:hAnsiTheme="majorHAnsi"/>
        </w:rPr>
        <w:t xml:space="preserve"> (PR Program)</w:t>
      </w:r>
      <w:r w:rsidR="00156D3C">
        <w:rPr>
          <w:rFonts w:asciiTheme="majorHAnsi" w:hAnsiTheme="majorHAnsi"/>
        </w:rPr>
        <w:t xml:space="preserve"> for targeted </w:t>
      </w:r>
      <w:r w:rsidRPr="00035E33">
        <w:rPr>
          <w:rFonts w:asciiTheme="majorHAnsi" w:hAnsiTheme="majorHAnsi"/>
        </w:rPr>
        <w:t>outreach to</w:t>
      </w:r>
      <w:r w:rsidR="002724A8">
        <w:rPr>
          <w:rFonts w:asciiTheme="majorHAnsi" w:hAnsiTheme="majorHAnsi"/>
        </w:rPr>
        <w:t xml:space="preserve">:  1.) </w:t>
      </w:r>
      <w:r>
        <w:rPr>
          <w:rFonts w:asciiTheme="majorHAnsi" w:hAnsiTheme="majorHAnsi"/>
        </w:rPr>
        <w:t xml:space="preserve"> the media</w:t>
      </w:r>
      <w:r w:rsidR="004A2CC9">
        <w:rPr>
          <w:rFonts w:asciiTheme="majorHAnsi" w:hAnsiTheme="majorHAnsi"/>
        </w:rPr>
        <w:t>/public</w:t>
      </w:r>
      <w:r w:rsidR="002724A8">
        <w:rPr>
          <w:rFonts w:asciiTheme="majorHAnsi" w:hAnsiTheme="majorHAnsi"/>
        </w:rPr>
        <w:t>; 2.)</w:t>
      </w:r>
      <w:r>
        <w:rPr>
          <w:rFonts w:asciiTheme="majorHAnsi" w:hAnsiTheme="majorHAnsi"/>
        </w:rPr>
        <w:t xml:space="preserve"> current members</w:t>
      </w:r>
      <w:r w:rsidR="00A15638">
        <w:rPr>
          <w:rFonts w:asciiTheme="majorHAnsi" w:hAnsiTheme="majorHAnsi"/>
        </w:rPr>
        <w:t>/</w:t>
      </w:r>
      <w:r w:rsidRPr="00035E33">
        <w:rPr>
          <w:rFonts w:asciiTheme="majorHAnsi" w:hAnsiTheme="majorHAnsi"/>
        </w:rPr>
        <w:t>po</w:t>
      </w:r>
      <w:r>
        <w:rPr>
          <w:rFonts w:asciiTheme="majorHAnsi" w:hAnsiTheme="majorHAnsi"/>
        </w:rPr>
        <w:t>tential new member</w:t>
      </w:r>
      <w:r w:rsidR="00156D3C">
        <w:rPr>
          <w:rFonts w:asciiTheme="majorHAnsi" w:hAnsiTheme="majorHAnsi"/>
        </w:rPr>
        <w:t>s and</w:t>
      </w:r>
      <w:r w:rsidR="002724A8">
        <w:rPr>
          <w:rFonts w:asciiTheme="majorHAnsi" w:hAnsiTheme="majorHAnsi"/>
        </w:rPr>
        <w:t>; 3.)</w:t>
      </w:r>
      <w:r w:rsidR="00156D3C">
        <w:rPr>
          <w:rFonts w:asciiTheme="majorHAnsi" w:hAnsiTheme="majorHAnsi"/>
        </w:rPr>
        <w:t xml:space="preserve"> the L</w:t>
      </w:r>
      <w:r>
        <w:rPr>
          <w:rFonts w:asciiTheme="majorHAnsi" w:hAnsiTheme="majorHAnsi"/>
        </w:rPr>
        <w:t>egislature.</w:t>
      </w:r>
    </w:p>
    <w:p w14:paraId="3585700F" w14:textId="001AE5CE" w:rsidR="005C1CD1" w:rsidRDefault="00156D3C">
      <w:pPr>
        <w:rPr>
          <w:rFonts w:asciiTheme="majorHAnsi" w:hAnsiTheme="majorHAnsi"/>
        </w:rPr>
      </w:pPr>
      <w:r>
        <w:rPr>
          <w:rFonts w:asciiTheme="majorHAnsi" w:hAnsiTheme="majorHAnsi"/>
        </w:rPr>
        <w:br/>
      </w:r>
      <w:r w:rsidR="00BC5B69">
        <w:rPr>
          <w:rFonts w:asciiTheme="majorHAnsi" w:hAnsiTheme="majorHAnsi"/>
          <w:b/>
          <w:highlight w:val="yellow"/>
          <w:u w:val="single"/>
        </w:rPr>
        <w:t>RECOMMENDATIONS</w:t>
      </w:r>
      <w:r w:rsidR="008211C0">
        <w:rPr>
          <w:rFonts w:asciiTheme="majorHAnsi" w:hAnsiTheme="majorHAnsi"/>
          <w:b/>
          <w:highlight w:val="yellow"/>
          <w:u w:val="single"/>
        </w:rPr>
        <w:t xml:space="preserve"> FOR </w:t>
      </w:r>
      <w:r w:rsidR="002F345A">
        <w:rPr>
          <w:rFonts w:asciiTheme="majorHAnsi" w:hAnsiTheme="majorHAnsi"/>
          <w:b/>
          <w:highlight w:val="yellow"/>
          <w:u w:val="single"/>
        </w:rPr>
        <w:t>INITIATING A</w:t>
      </w:r>
      <w:r w:rsidR="008211C0">
        <w:rPr>
          <w:rFonts w:asciiTheme="majorHAnsi" w:hAnsiTheme="majorHAnsi"/>
          <w:b/>
          <w:highlight w:val="yellow"/>
          <w:u w:val="single"/>
        </w:rPr>
        <w:t xml:space="preserve"> PR PROGRAM</w:t>
      </w:r>
      <w:r w:rsidRPr="00156D3C">
        <w:rPr>
          <w:rFonts w:asciiTheme="majorHAnsi" w:hAnsiTheme="majorHAnsi"/>
          <w:highlight w:val="yellow"/>
          <w:u w:val="single"/>
        </w:rPr>
        <w:t>:</w:t>
      </w:r>
      <w:r>
        <w:rPr>
          <w:rFonts w:asciiTheme="majorHAnsi" w:hAnsiTheme="majorHAnsi"/>
        </w:rPr>
        <w:t xml:space="preserve"> The following are recommended actions for the Board to </w:t>
      </w:r>
      <w:r w:rsidR="000612E0">
        <w:rPr>
          <w:rFonts w:asciiTheme="majorHAnsi" w:hAnsiTheme="majorHAnsi"/>
        </w:rPr>
        <w:t xml:space="preserve">take to get the </w:t>
      </w:r>
      <w:r w:rsidR="00610B18">
        <w:rPr>
          <w:rFonts w:asciiTheme="majorHAnsi" w:hAnsiTheme="majorHAnsi"/>
        </w:rPr>
        <w:t>PR P</w:t>
      </w:r>
      <w:r w:rsidR="000612E0">
        <w:rPr>
          <w:rFonts w:asciiTheme="majorHAnsi" w:hAnsiTheme="majorHAnsi"/>
        </w:rPr>
        <w:t>rog</w:t>
      </w:r>
      <w:r w:rsidR="0020383B">
        <w:rPr>
          <w:rFonts w:asciiTheme="majorHAnsi" w:hAnsiTheme="majorHAnsi"/>
        </w:rPr>
        <w:t>ram started:</w:t>
      </w:r>
    </w:p>
    <w:p w14:paraId="5B28B68E" w14:textId="77777777" w:rsidR="00610B18" w:rsidRDefault="00610B18" w:rsidP="002933CC">
      <w:pPr>
        <w:rPr>
          <w:rFonts w:asciiTheme="majorHAnsi" w:hAnsiTheme="majorHAnsi"/>
        </w:rPr>
      </w:pPr>
    </w:p>
    <w:p w14:paraId="43F04DE3" w14:textId="5687D02E" w:rsidR="00A15638" w:rsidRPr="00AD34C6" w:rsidRDefault="0020383B" w:rsidP="00797C9F">
      <w:pPr>
        <w:pStyle w:val="ListParagraph"/>
        <w:numPr>
          <w:ilvl w:val="0"/>
          <w:numId w:val="6"/>
        </w:numPr>
      </w:pPr>
      <w:r>
        <w:rPr>
          <w:rFonts w:asciiTheme="majorHAnsi" w:hAnsiTheme="majorHAnsi"/>
          <w:b/>
          <w:u w:val="single"/>
        </w:rPr>
        <w:t xml:space="preserve">APPOINT </w:t>
      </w:r>
      <w:r w:rsidR="00AD34C6">
        <w:rPr>
          <w:rFonts w:asciiTheme="majorHAnsi" w:hAnsiTheme="majorHAnsi"/>
          <w:b/>
          <w:u w:val="single"/>
        </w:rPr>
        <w:t>PR</w:t>
      </w:r>
      <w:r w:rsidR="002724A8" w:rsidRPr="00BB6F15">
        <w:rPr>
          <w:rFonts w:asciiTheme="majorHAnsi" w:hAnsiTheme="majorHAnsi"/>
          <w:b/>
          <w:u w:val="single"/>
        </w:rPr>
        <w:t xml:space="preserve"> COMMITTEE:</w:t>
      </w:r>
      <w:r w:rsidR="002724A8">
        <w:rPr>
          <w:rFonts w:asciiTheme="majorHAnsi" w:hAnsiTheme="majorHAnsi"/>
        </w:rPr>
        <w:t xml:space="preserve"> </w:t>
      </w:r>
      <w:r w:rsidR="00797C9F">
        <w:rPr>
          <w:rFonts w:asciiTheme="majorHAnsi" w:hAnsiTheme="majorHAnsi"/>
        </w:rPr>
        <w:t>The Board should appoint</w:t>
      </w:r>
      <w:r w:rsidR="00797C9F" w:rsidRPr="00610B18">
        <w:rPr>
          <w:rFonts w:asciiTheme="majorHAnsi" w:hAnsiTheme="majorHAnsi"/>
        </w:rPr>
        <w:t xml:space="preserve"> </w:t>
      </w:r>
      <w:r w:rsidR="002724A8" w:rsidRPr="00610B18">
        <w:rPr>
          <w:rFonts w:asciiTheme="majorHAnsi" w:hAnsiTheme="majorHAnsi"/>
        </w:rPr>
        <w:t>a “</w:t>
      </w:r>
      <w:r w:rsidR="002724A8">
        <w:rPr>
          <w:rFonts w:asciiTheme="majorHAnsi" w:hAnsiTheme="majorHAnsi"/>
        </w:rPr>
        <w:t xml:space="preserve">PR </w:t>
      </w:r>
      <w:r w:rsidR="002724A8" w:rsidRPr="00610B18">
        <w:rPr>
          <w:rFonts w:asciiTheme="majorHAnsi" w:hAnsiTheme="majorHAnsi"/>
        </w:rPr>
        <w:t>Communications Committee” that would be responsible for managing the components of the PR Program</w:t>
      </w:r>
      <w:r w:rsidR="00797C9F">
        <w:rPr>
          <w:rFonts w:asciiTheme="majorHAnsi" w:hAnsiTheme="majorHAnsi"/>
        </w:rPr>
        <w:t>.</w:t>
      </w:r>
      <w:r w:rsidR="00A15638">
        <w:rPr>
          <w:rFonts w:asciiTheme="majorHAnsi" w:hAnsiTheme="majorHAnsi"/>
        </w:rPr>
        <w:t xml:space="preserve"> </w:t>
      </w:r>
      <w:r w:rsidR="002724A8">
        <w:rPr>
          <w:rFonts w:asciiTheme="majorHAnsi" w:hAnsiTheme="majorHAnsi"/>
        </w:rPr>
        <w:t>The c</w:t>
      </w:r>
      <w:r w:rsidR="002724A8" w:rsidRPr="00610B18">
        <w:rPr>
          <w:rFonts w:asciiTheme="majorHAnsi" w:hAnsiTheme="majorHAnsi"/>
        </w:rPr>
        <w:t xml:space="preserve">ommittee should be co-chaired by the VP of Public Information and the VP of Marketing and Membership. The VP of Policy and Legislation should also be a member of the Committee, along with others appointed by the </w:t>
      </w:r>
      <w:r w:rsidR="002724A8">
        <w:rPr>
          <w:rFonts w:asciiTheme="majorHAnsi" w:hAnsiTheme="majorHAnsi"/>
        </w:rPr>
        <w:t>Board</w:t>
      </w:r>
      <w:r w:rsidR="002724A8" w:rsidRPr="00610B18">
        <w:rPr>
          <w:rFonts w:asciiTheme="majorHAnsi" w:hAnsiTheme="majorHAnsi"/>
        </w:rPr>
        <w:t xml:space="preserve">. </w:t>
      </w:r>
      <w:r w:rsidR="00797C9F">
        <w:rPr>
          <w:rFonts w:asciiTheme="majorHAnsi" w:hAnsiTheme="majorHAnsi"/>
        </w:rPr>
        <w:t>The</w:t>
      </w:r>
      <w:r w:rsidR="001B3D4E">
        <w:rPr>
          <w:rFonts w:asciiTheme="majorHAnsi" w:hAnsiTheme="majorHAnsi"/>
        </w:rPr>
        <w:t xml:space="preserve"> Committee should be appointed</w:t>
      </w:r>
      <w:r w:rsidR="00797C9F">
        <w:rPr>
          <w:rFonts w:asciiTheme="majorHAnsi" w:hAnsiTheme="majorHAnsi"/>
        </w:rPr>
        <w:t xml:space="preserve"> at the</w:t>
      </w:r>
      <w:r>
        <w:rPr>
          <w:rFonts w:asciiTheme="majorHAnsi" w:hAnsiTheme="majorHAnsi"/>
        </w:rPr>
        <w:t xml:space="preserve"> 2014</w:t>
      </w:r>
      <w:r w:rsidR="00797C9F">
        <w:rPr>
          <w:rFonts w:asciiTheme="majorHAnsi" w:hAnsiTheme="majorHAnsi"/>
        </w:rPr>
        <w:t xml:space="preserve"> June Board Meeting. </w:t>
      </w:r>
    </w:p>
    <w:p w14:paraId="74E8D14F" w14:textId="334A5EA9" w:rsidR="00797C9F" w:rsidRPr="00797C9F" w:rsidRDefault="002724A8" w:rsidP="00AD34C6">
      <w:pPr>
        <w:pStyle w:val="ListParagraph"/>
        <w:numPr>
          <w:ilvl w:val="1"/>
          <w:numId w:val="6"/>
        </w:numPr>
      </w:pPr>
      <w:r w:rsidRPr="00610B18">
        <w:rPr>
          <w:rFonts w:asciiTheme="majorHAnsi" w:hAnsiTheme="majorHAnsi"/>
        </w:rPr>
        <w:t xml:space="preserve">A schedule for conference calls and/or in-person meetings should be set to ensure the program continues to </w:t>
      </w:r>
      <w:r>
        <w:rPr>
          <w:rFonts w:asciiTheme="majorHAnsi" w:hAnsiTheme="majorHAnsi"/>
        </w:rPr>
        <w:t xml:space="preserve">complete tasks and </w:t>
      </w:r>
      <w:r w:rsidRPr="00610B18">
        <w:rPr>
          <w:rFonts w:asciiTheme="majorHAnsi" w:hAnsiTheme="majorHAnsi"/>
        </w:rPr>
        <w:t>evolve</w:t>
      </w:r>
      <w:r>
        <w:rPr>
          <w:rFonts w:asciiTheme="majorHAnsi" w:hAnsiTheme="majorHAnsi"/>
        </w:rPr>
        <w:t xml:space="preserve">, such as setting </w:t>
      </w:r>
      <w:r w:rsidRPr="00610B18">
        <w:rPr>
          <w:rFonts w:asciiTheme="majorHAnsi" w:hAnsiTheme="majorHAnsi"/>
        </w:rPr>
        <w:t>time aside</w:t>
      </w:r>
      <w:r w:rsidR="0020383B">
        <w:rPr>
          <w:rFonts w:asciiTheme="majorHAnsi" w:hAnsiTheme="majorHAnsi"/>
        </w:rPr>
        <w:t xml:space="preserve"> to meet</w:t>
      </w:r>
      <w:r w:rsidRPr="00610B18">
        <w:rPr>
          <w:rFonts w:asciiTheme="majorHAnsi" w:hAnsiTheme="majorHAnsi"/>
        </w:rPr>
        <w:t xml:space="preserve"> </w:t>
      </w:r>
      <w:r>
        <w:rPr>
          <w:rFonts w:asciiTheme="majorHAnsi" w:hAnsiTheme="majorHAnsi"/>
        </w:rPr>
        <w:t>at the conference or January retreat</w:t>
      </w:r>
      <w:r w:rsidRPr="00610B18">
        <w:rPr>
          <w:rFonts w:asciiTheme="majorHAnsi" w:hAnsiTheme="majorHAnsi"/>
        </w:rPr>
        <w:t xml:space="preserve">. </w:t>
      </w:r>
    </w:p>
    <w:p w14:paraId="22B2A75B" w14:textId="77777777" w:rsidR="00610B18" w:rsidRDefault="002724A8" w:rsidP="00610B18">
      <w:pPr>
        <w:pStyle w:val="ListParagraph"/>
        <w:numPr>
          <w:ilvl w:val="0"/>
          <w:numId w:val="6"/>
        </w:numPr>
        <w:rPr>
          <w:rFonts w:asciiTheme="majorHAnsi" w:hAnsiTheme="majorHAnsi"/>
          <w:b/>
        </w:rPr>
      </w:pPr>
      <w:r>
        <w:rPr>
          <w:rFonts w:asciiTheme="majorHAnsi" w:hAnsiTheme="majorHAnsi"/>
          <w:b/>
          <w:u w:val="single"/>
        </w:rPr>
        <w:t xml:space="preserve">ESTABLISH </w:t>
      </w:r>
      <w:r w:rsidR="00BB6F15">
        <w:rPr>
          <w:rFonts w:asciiTheme="majorHAnsi" w:hAnsiTheme="majorHAnsi"/>
          <w:b/>
          <w:u w:val="single"/>
        </w:rPr>
        <w:t>PRIORITIES AND</w:t>
      </w:r>
      <w:r w:rsidR="00BB6F15" w:rsidRPr="00BB6F15">
        <w:rPr>
          <w:rFonts w:asciiTheme="majorHAnsi" w:hAnsiTheme="majorHAnsi"/>
          <w:b/>
          <w:u w:val="single"/>
        </w:rPr>
        <w:t xml:space="preserve"> BUDGET NEEDS</w:t>
      </w:r>
      <w:r w:rsidR="00BB6F15">
        <w:rPr>
          <w:rFonts w:asciiTheme="majorHAnsi" w:hAnsiTheme="majorHAnsi"/>
        </w:rPr>
        <w:t xml:space="preserve">: </w:t>
      </w:r>
      <w:r w:rsidR="00A15638">
        <w:rPr>
          <w:rFonts w:asciiTheme="majorHAnsi" w:hAnsiTheme="majorHAnsi"/>
        </w:rPr>
        <w:t>The Board should d</w:t>
      </w:r>
      <w:r w:rsidR="00156D3C" w:rsidRPr="00610B18">
        <w:rPr>
          <w:rFonts w:asciiTheme="majorHAnsi" w:hAnsiTheme="majorHAnsi"/>
        </w:rPr>
        <w:t xml:space="preserve">ecide </w:t>
      </w:r>
      <w:r w:rsidR="006C2D5A" w:rsidRPr="00610B18">
        <w:rPr>
          <w:rFonts w:asciiTheme="majorHAnsi" w:hAnsiTheme="majorHAnsi"/>
        </w:rPr>
        <w:t>what a</w:t>
      </w:r>
      <w:r w:rsidR="00BC5B69" w:rsidRPr="00610B18">
        <w:rPr>
          <w:rFonts w:asciiTheme="majorHAnsi" w:hAnsiTheme="majorHAnsi"/>
        </w:rPr>
        <w:t xml:space="preserve">reas </w:t>
      </w:r>
      <w:r w:rsidR="00601617">
        <w:rPr>
          <w:rFonts w:asciiTheme="majorHAnsi" w:hAnsiTheme="majorHAnsi"/>
        </w:rPr>
        <w:t>of the PR Program</w:t>
      </w:r>
      <w:r w:rsidR="00855A65" w:rsidRPr="00610B18">
        <w:rPr>
          <w:rFonts w:asciiTheme="majorHAnsi" w:hAnsiTheme="majorHAnsi"/>
        </w:rPr>
        <w:t xml:space="preserve"> to focus on</w:t>
      </w:r>
      <w:r w:rsidR="006C2D5A" w:rsidRPr="00610B18">
        <w:rPr>
          <w:rFonts w:asciiTheme="majorHAnsi" w:hAnsiTheme="majorHAnsi"/>
        </w:rPr>
        <w:t xml:space="preserve"> first</w:t>
      </w:r>
      <w:r w:rsidR="00601617">
        <w:rPr>
          <w:rFonts w:asciiTheme="majorHAnsi" w:hAnsiTheme="majorHAnsi"/>
        </w:rPr>
        <w:t>, if not the entire proposal</w:t>
      </w:r>
      <w:r w:rsidR="006C2D5A" w:rsidRPr="00610B18">
        <w:rPr>
          <w:rFonts w:asciiTheme="majorHAnsi" w:hAnsiTheme="majorHAnsi"/>
        </w:rPr>
        <w:t xml:space="preserve">, </w:t>
      </w:r>
      <w:r w:rsidR="00610B18" w:rsidRPr="00610B18">
        <w:rPr>
          <w:rFonts w:asciiTheme="majorHAnsi" w:hAnsiTheme="majorHAnsi"/>
        </w:rPr>
        <w:t xml:space="preserve">who will be responsible for </w:t>
      </w:r>
      <w:r w:rsidR="00BC5B69" w:rsidRPr="00610B18">
        <w:rPr>
          <w:rFonts w:asciiTheme="majorHAnsi" w:hAnsiTheme="majorHAnsi"/>
        </w:rPr>
        <w:t>each recommendation</w:t>
      </w:r>
      <w:r w:rsidR="006C2D5A" w:rsidRPr="00610B18">
        <w:rPr>
          <w:rFonts w:asciiTheme="majorHAnsi" w:hAnsiTheme="majorHAnsi"/>
        </w:rPr>
        <w:t>,</w:t>
      </w:r>
      <w:r w:rsidR="00BC5B69" w:rsidRPr="00610B18">
        <w:rPr>
          <w:rFonts w:asciiTheme="majorHAnsi" w:hAnsiTheme="majorHAnsi"/>
        </w:rPr>
        <w:t xml:space="preserve"> and if staff or budget resources are </w:t>
      </w:r>
      <w:r w:rsidR="00BC5B69" w:rsidRPr="00AD34C6">
        <w:rPr>
          <w:rFonts w:asciiTheme="majorHAnsi" w:hAnsiTheme="majorHAnsi"/>
        </w:rPr>
        <w:lastRenderedPageBreak/>
        <w:t>needed</w:t>
      </w:r>
      <w:r w:rsidR="006C2D5A" w:rsidRPr="00AD34C6">
        <w:rPr>
          <w:rFonts w:asciiTheme="majorHAnsi" w:hAnsiTheme="majorHAnsi"/>
        </w:rPr>
        <w:t xml:space="preserve">. </w:t>
      </w:r>
      <w:r w:rsidR="00610B18" w:rsidRPr="00AD34C6">
        <w:rPr>
          <w:rFonts w:asciiTheme="majorHAnsi" w:hAnsiTheme="majorHAnsi"/>
        </w:rPr>
        <w:t xml:space="preserve"> </w:t>
      </w:r>
      <w:r w:rsidR="00797C9F" w:rsidRPr="00AD34C6">
        <w:rPr>
          <w:rFonts w:asciiTheme="majorHAnsi" w:hAnsiTheme="majorHAnsi"/>
        </w:rPr>
        <w:t>If budget resources are needed in 2015 those requests should be submitted to the Budget Committee in July for consideration.</w:t>
      </w:r>
    </w:p>
    <w:p w14:paraId="3ACB1803" w14:textId="77777777" w:rsidR="00156D3C" w:rsidRDefault="00156D3C" w:rsidP="005C1CD1">
      <w:pPr>
        <w:tabs>
          <w:tab w:val="left" w:pos="2800"/>
          <w:tab w:val="center" w:pos="4320"/>
        </w:tabs>
        <w:rPr>
          <w:rFonts w:asciiTheme="majorHAnsi" w:hAnsiTheme="majorHAnsi"/>
        </w:rPr>
      </w:pPr>
    </w:p>
    <w:p w14:paraId="1C650FA5" w14:textId="70804112" w:rsidR="00162BB6" w:rsidRPr="00156D3C" w:rsidRDefault="008211C0" w:rsidP="00156D3C">
      <w:pPr>
        <w:tabs>
          <w:tab w:val="left" w:pos="2800"/>
          <w:tab w:val="center" w:pos="4320"/>
        </w:tabs>
        <w:rPr>
          <w:rFonts w:asciiTheme="majorHAnsi" w:hAnsiTheme="majorHAnsi"/>
        </w:rPr>
      </w:pPr>
      <w:r w:rsidRPr="008211C0">
        <w:rPr>
          <w:rFonts w:asciiTheme="majorHAnsi" w:hAnsiTheme="majorHAnsi"/>
          <w:b/>
          <w:highlight w:val="yellow"/>
        </w:rPr>
        <w:t xml:space="preserve">RECOMMENDATIONS </w:t>
      </w:r>
      <w:r w:rsidR="002F345A">
        <w:rPr>
          <w:rFonts w:asciiTheme="majorHAnsi" w:hAnsiTheme="majorHAnsi"/>
          <w:b/>
          <w:highlight w:val="yellow"/>
        </w:rPr>
        <w:t>ON</w:t>
      </w:r>
      <w:r w:rsidR="002F345A" w:rsidRPr="008211C0">
        <w:rPr>
          <w:rFonts w:asciiTheme="majorHAnsi" w:hAnsiTheme="majorHAnsi"/>
          <w:b/>
          <w:highlight w:val="yellow"/>
        </w:rPr>
        <w:t xml:space="preserve"> </w:t>
      </w:r>
      <w:r w:rsidR="002F345A">
        <w:rPr>
          <w:rFonts w:asciiTheme="majorHAnsi" w:hAnsiTheme="majorHAnsi"/>
          <w:b/>
          <w:highlight w:val="yellow"/>
        </w:rPr>
        <w:t xml:space="preserve">SPECIFIC </w:t>
      </w:r>
      <w:r w:rsidRPr="008211C0">
        <w:rPr>
          <w:rFonts w:asciiTheme="majorHAnsi" w:hAnsiTheme="majorHAnsi"/>
          <w:b/>
          <w:highlight w:val="yellow"/>
        </w:rPr>
        <w:t>PR</w:t>
      </w:r>
      <w:r w:rsidR="002F345A">
        <w:rPr>
          <w:rFonts w:asciiTheme="majorHAnsi" w:hAnsiTheme="majorHAnsi"/>
          <w:b/>
          <w:highlight w:val="yellow"/>
        </w:rPr>
        <w:t xml:space="preserve"> </w:t>
      </w:r>
      <w:r w:rsidRPr="008211C0">
        <w:rPr>
          <w:rFonts w:asciiTheme="majorHAnsi" w:hAnsiTheme="majorHAnsi"/>
          <w:b/>
          <w:highlight w:val="yellow"/>
        </w:rPr>
        <w:t>COMPONENTS:</w:t>
      </w:r>
      <w:r>
        <w:rPr>
          <w:rFonts w:asciiTheme="majorHAnsi" w:hAnsiTheme="majorHAnsi"/>
        </w:rPr>
        <w:t xml:space="preserve"> </w:t>
      </w:r>
      <w:r w:rsidR="00855A65">
        <w:rPr>
          <w:rFonts w:asciiTheme="majorHAnsi" w:hAnsiTheme="majorHAnsi"/>
        </w:rPr>
        <w:t xml:space="preserve">Recommendations for specific </w:t>
      </w:r>
      <w:r w:rsidR="00156D3C">
        <w:rPr>
          <w:rFonts w:asciiTheme="majorHAnsi" w:hAnsiTheme="majorHAnsi"/>
        </w:rPr>
        <w:t>components to be includ</w:t>
      </w:r>
      <w:r w:rsidR="0020383B">
        <w:rPr>
          <w:rFonts w:asciiTheme="majorHAnsi" w:hAnsiTheme="majorHAnsi"/>
        </w:rPr>
        <w:t>ed in the PR Program are below:</w:t>
      </w:r>
    </w:p>
    <w:p w14:paraId="6C15FDA3" w14:textId="77777777" w:rsidR="00162BB6" w:rsidRDefault="00162BB6">
      <w:pPr>
        <w:rPr>
          <w:rFonts w:asciiTheme="majorHAnsi" w:hAnsiTheme="majorHAnsi"/>
          <w:b/>
          <w:highlight w:val="yellow"/>
          <w:u w:val="single"/>
        </w:rPr>
      </w:pPr>
    </w:p>
    <w:p w14:paraId="22B0481C" w14:textId="77777777" w:rsidR="00600F6D" w:rsidRDefault="00600F6D">
      <w:pPr>
        <w:rPr>
          <w:rFonts w:asciiTheme="majorHAnsi" w:hAnsiTheme="majorHAnsi"/>
          <w:b/>
          <w:highlight w:val="yellow"/>
          <w:u w:val="single"/>
        </w:rPr>
      </w:pPr>
      <w:r>
        <w:rPr>
          <w:rFonts w:asciiTheme="majorHAnsi" w:hAnsiTheme="majorHAnsi"/>
          <w:b/>
          <w:highlight w:val="yellow"/>
          <w:u w:val="single"/>
        </w:rPr>
        <w:t>A. Outreach to Various Target Groups</w:t>
      </w:r>
    </w:p>
    <w:p w14:paraId="5FCB113E" w14:textId="77777777" w:rsidR="00600F6D" w:rsidRDefault="00600F6D">
      <w:pPr>
        <w:rPr>
          <w:rFonts w:asciiTheme="majorHAnsi" w:hAnsiTheme="majorHAnsi"/>
          <w:b/>
          <w:highlight w:val="yellow"/>
          <w:u w:val="single"/>
        </w:rPr>
      </w:pPr>
    </w:p>
    <w:p w14:paraId="0C6164C6" w14:textId="77777777" w:rsidR="00600F6D" w:rsidRPr="000A08AD" w:rsidRDefault="00600F6D" w:rsidP="00600F6D">
      <w:pPr>
        <w:tabs>
          <w:tab w:val="left" w:pos="2800"/>
          <w:tab w:val="center" w:pos="4320"/>
        </w:tabs>
        <w:rPr>
          <w:rFonts w:asciiTheme="majorHAnsi" w:hAnsiTheme="majorHAnsi"/>
        </w:rPr>
      </w:pPr>
      <w:r w:rsidRPr="00525749">
        <w:rPr>
          <w:rFonts w:asciiTheme="majorHAnsi" w:hAnsiTheme="majorHAnsi"/>
          <w:b/>
        </w:rPr>
        <w:t xml:space="preserve">1. </w:t>
      </w:r>
      <w:r w:rsidR="00FD4D38" w:rsidRPr="00525749">
        <w:rPr>
          <w:rFonts w:asciiTheme="majorHAnsi" w:hAnsiTheme="majorHAnsi"/>
          <w:b/>
        </w:rPr>
        <w:t>Media/</w:t>
      </w:r>
      <w:r w:rsidRPr="00525749">
        <w:rPr>
          <w:rFonts w:asciiTheme="majorHAnsi" w:hAnsiTheme="majorHAnsi"/>
          <w:b/>
        </w:rPr>
        <w:t>Community Outreach:</w:t>
      </w:r>
      <w:r w:rsidRPr="00525749">
        <w:rPr>
          <w:rFonts w:asciiTheme="majorHAnsi" w:hAnsiTheme="majorHAnsi"/>
          <w:b/>
          <w:u w:val="single"/>
        </w:rPr>
        <w:t xml:space="preserve"> </w:t>
      </w:r>
      <w:r w:rsidRPr="00525749">
        <w:rPr>
          <w:rFonts w:asciiTheme="majorHAnsi" w:hAnsiTheme="majorHAnsi"/>
        </w:rPr>
        <w:t>Draft outreach materials for relevant media when there are “newsworthy” issues, such as “California Great Places”, important legislation or topics relevant to legislation, the annual conference and award winners. Award winners would be more appropriate for trade journals/blogs rather than more mainstream media, although targeted outreach to media where award winners are located should be tested and used if successful. Materials include:</w:t>
      </w:r>
      <w:r>
        <w:rPr>
          <w:rFonts w:asciiTheme="majorHAnsi" w:hAnsiTheme="majorHAnsi"/>
        </w:rPr>
        <w:t xml:space="preserve"> </w:t>
      </w:r>
    </w:p>
    <w:p w14:paraId="0F63ACF7" w14:textId="77777777" w:rsidR="00600F6D" w:rsidRPr="005C1CD1" w:rsidRDefault="00600F6D" w:rsidP="00600F6D">
      <w:pPr>
        <w:tabs>
          <w:tab w:val="left" w:pos="2800"/>
          <w:tab w:val="center" w:pos="4320"/>
        </w:tabs>
        <w:ind w:firstLine="720"/>
        <w:rPr>
          <w:rFonts w:asciiTheme="majorHAnsi" w:hAnsiTheme="majorHAnsi"/>
          <w:b/>
          <w:u w:val="single"/>
        </w:rPr>
      </w:pPr>
    </w:p>
    <w:p w14:paraId="7DEF3992" w14:textId="77777777" w:rsidR="00600F6D" w:rsidRPr="00660B1A" w:rsidRDefault="00600F6D" w:rsidP="00600F6D">
      <w:pPr>
        <w:pStyle w:val="ListParagraph"/>
        <w:numPr>
          <w:ilvl w:val="0"/>
          <w:numId w:val="2"/>
        </w:numPr>
        <w:tabs>
          <w:tab w:val="left" w:pos="2800"/>
          <w:tab w:val="center" w:pos="4320"/>
        </w:tabs>
        <w:rPr>
          <w:rFonts w:asciiTheme="majorHAnsi" w:hAnsiTheme="majorHAnsi"/>
        </w:rPr>
      </w:pPr>
      <w:r w:rsidRPr="00B308F2">
        <w:rPr>
          <w:rFonts w:asciiTheme="majorHAnsi" w:hAnsiTheme="majorHAnsi"/>
          <w:i/>
        </w:rPr>
        <w:t>Opinion Editorial</w:t>
      </w:r>
      <w:r>
        <w:rPr>
          <w:rFonts w:asciiTheme="majorHAnsi" w:hAnsiTheme="majorHAnsi"/>
        </w:rPr>
        <w:t xml:space="preserve"> (an article published in the Opinion page of a newspaper)</w:t>
      </w:r>
    </w:p>
    <w:p w14:paraId="5D809EEE" w14:textId="77777777" w:rsidR="00600F6D" w:rsidRPr="00660B1A" w:rsidRDefault="00600F6D" w:rsidP="00600F6D">
      <w:pPr>
        <w:pStyle w:val="ListParagraph"/>
        <w:numPr>
          <w:ilvl w:val="0"/>
          <w:numId w:val="2"/>
        </w:numPr>
        <w:tabs>
          <w:tab w:val="left" w:pos="2800"/>
          <w:tab w:val="center" w:pos="4320"/>
        </w:tabs>
        <w:rPr>
          <w:rFonts w:asciiTheme="majorHAnsi" w:hAnsiTheme="majorHAnsi"/>
        </w:rPr>
      </w:pPr>
      <w:r w:rsidRPr="00B308F2">
        <w:rPr>
          <w:rFonts w:asciiTheme="majorHAnsi" w:hAnsiTheme="majorHAnsi"/>
          <w:i/>
        </w:rPr>
        <w:t>Letters to the Editor</w:t>
      </w:r>
      <w:r>
        <w:rPr>
          <w:rFonts w:asciiTheme="majorHAnsi" w:hAnsiTheme="majorHAnsi"/>
          <w:i/>
        </w:rPr>
        <w:t xml:space="preserve"> or</w:t>
      </w:r>
      <w:r w:rsidRPr="00B308F2">
        <w:rPr>
          <w:rFonts w:asciiTheme="majorHAnsi" w:hAnsiTheme="majorHAnsi"/>
          <w:i/>
        </w:rPr>
        <w:t xml:space="preserve"> LTE </w:t>
      </w:r>
      <w:r>
        <w:rPr>
          <w:rFonts w:asciiTheme="majorHAnsi" w:hAnsiTheme="majorHAnsi"/>
        </w:rPr>
        <w:t>(a response to a story in the newspaper)</w:t>
      </w:r>
    </w:p>
    <w:p w14:paraId="2A5E0B45" w14:textId="77777777" w:rsidR="00600F6D" w:rsidRPr="00660B1A" w:rsidRDefault="00600F6D" w:rsidP="00600F6D">
      <w:pPr>
        <w:pStyle w:val="ListParagraph"/>
        <w:numPr>
          <w:ilvl w:val="0"/>
          <w:numId w:val="2"/>
        </w:numPr>
        <w:tabs>
          <w:tab w:val="left" w:pos="2800"/>
          <w:tab w:val="center" w:pos="4320"/>
        </w:tabs>
        <w:rPr>
          <w:rFonts w:asciiTheme="majorHAnsi" w:hAnsiTheme="majorHAnsi"/>
        </w:rPr>
      </w:pPr>
      <w:proofErr w:type="spellStart"/>
      <w:r w:rsidRPr="00B308F2">
        <w:rPr>
          <w:rFonts w:asciiTheme="majorHAnsi" w:hAnsiTheme="majorHAnsi"/>
          <w:i/>
        </w:rPr>
        <w:t>Deskside</w:t>
      </w:r>
      <w:proofErr w:type="spellEnd"/>
      <w:r w:rsidRPr="00B308F2">
        <w:rPr>
          <w:rFonts w:asciiTheme="majorHAnsi" w:hAnsiTheme="majorHAnsi"/>
          <w:i/>
        </w:rPr>
        <w:t xml:space="preserve"> briefings</w:t>
      </w:r>
      <w:r>
        <w:rPr>
          <w:rFonts w:asciiTheme="majorHAnsi" w:hAnsiTheme="majorHAnsi"/>
        </w:rPr>
        <w:t xml:space="preserve"> (short meetings with the editor of a newspaper to discuss a specific topic. The topic must be newsworthy and timely)</w:t>
      </w:r>
    </w:p>
    <w:p w14:paraId="74E324BD" w14:textId="77777777" w:rsidR="00600F6D" w:rsidRDefault="00600F6D" w:rsidP="00600F6D">
      <w:pPr>
        <w:pStyle w:val="ListParagraph"/>
        <w:numPr>
          <w:ilvl w:val="0"/>
          <w:numId w:val="2"/>
        </w:numPr>
        <w:tabs>
          <w:tab w:val="left" w:pos="2800"/>
          <w:tab w:val="center" w:pos="4320"/>
        </w:tabs>
        <w:rPr>
          <w:rFonts w:asciiTheme="majorHAnsi" w:hAnsiTheme="majorHAnsi"/>
        </w:rPr>
      </w:pPr>
      <w:r w:rsidRPr="00B308F2">
        <w:rPr>
          <w:rFonts w:asciiTheme="majorHAnsi" w:hAnsiTheme="majorHAnsi"/>
          <w:i/>
        </w:rPr>
        <w:t xml:space="preserve">Press releases </w:t>
      </w:r>
      <w:r w:rsidRPr="00B308F2">
        <w:rPr>
          <w:rFonts w:asciiTheme="majorHAnsi" w:hAnsiTheme="majorHAnsi"/>
        </w:rPr>
        <w:t>(a public relations announcement issued to the news. These can also be shared with APA membership)</w:t>
      </w:r>
    </w:p>
    <w:p w14:paraId="49055C39" w14:textId="46CE0B38" w:rsidR="00600F6D" w:rsidRPr="00B308F2" w:rsidRDefault="00600F6D" w:rsidP="00600F6D">
      <w:pPr>
        <w:pStyle w:val="ListParagraph"/>
        <w:numPr>
          <w:ilvl w:val="0"/>
          <w:numId w:val="2"/>
        </w:numPr>
        <w:tabs>
          <w:tab w:val="left" w:pos="2800"/>
          <w:tab w:val="center" w:pos="4320"/>
        </w:tabs>
        <w:rPr>
          <w:rFonts w:asciiTheme="majorHAnsi" w:hAnsiTheme="majorHAnsi"/>
        </w:rPr>
      </w:pPr>
      <w:r w:rsidRPr="00600F6D">
        <w:rPr>
          <w:rFonts w:asciiTheme="majorHAnsi" w:hAnsiTheme="majorHAnsi"/>
          <w:i/>
        </w:rPr>
        <w:t>Media Advisory</w:t>
      </w:r>
      <w:r>
        <w:rPr>
          <w:rFonts w:asciiTheme="majorHAnsi" w:hAnsiTheme="majorHAnsi"/>
        </w:rPr>
        <w:t xml:space="preserve"> (single page alert of an e</w:t>
      </w:r>
      <w:r w:rsidR="0020383B">
        <w:rPr>
          <w:rFonts w:asciiTheme="majorHAnsi" w:hAnsiTheme="majorHAnsi"/>
        </w:rPr>
        <w:t>vent or action that may be news</w:t>
      </w:r>
      <w:r>
        <w:rPr>
          <w:rFonts w:asciiTheme="majorHAnsi" w:hAnsiTheme="majorHAnsi"/>
        </w:rPr>
        <w:t>worthy)</w:t>
      </w:r>
    </w:p>
    <w:p w14:paraId="6DAFD065" w14:textId="77777777" w:rsidR="00600F6D" w:rsidRPr="00B308F2" w:rsidRDefault="00600F6D" w:rsidP="00600F6D">
      <w:pPr>
        <w:tabs>
          <w:tab w:val="left" w:pos="2800"/>
          <w:tab w:val="center" w:pos="4320"/>
        </w:tabs>
        <w:rPr>
          <w:rFonts w:asciiTheme="majorHAnsi" w:hAnsiTheme="majorHAnsi"/>
        </w:rPr>
      </w:pPr>
    </w:p>
    <w:p w14:paraId="0CDA9CCB" w14:textId="77777777" w:rsidR="00600F6D" w:rsidRDefault="00600F6D" w:rsidP="00600F6D">
      <w:pPr>
        <w:tabs>
          <w:tab w:val="left" w:pos="2800"/>
          <w:tab w:val="center" w:pos="4320"/>
        </w:tabs>
        <w:rPr>
          <w:rFonts w:asciiTheme="majorHAnsi" w:hAnsiTheme="majorHAnsi"/>
        </w:rPr>
      </w:pPr>
      <w:r>
        <w:rPr>
          <w:rFonts w:asciiTheme="majorHAnsi" w:hAnsiTheme="majorHAnsi"/>
        </w:rPr>
        <w:t xml:space="preserve">*A </w:t>
      </w:r>
      <w:r w:rsidR="00FD4D38">
        <w:rPr>
          <w:rFonts w:asciiTheme="majorHAnsi" w:hAnsiTheme="majorHAnsi"/>
        </w:rPr>
        <w:t>press release and media advisory</w:t>
      </w:r>
      <w:r>
        <w:rPr>
          <w:rFonts w:asciiTheme="majorHAnsi" w:hAnsiTheme="majorHAnsi"/>
        </w:rPr>
        <w:t xml:space="preserve"> template should be created as a starting point for to make the process quick and ensure logo/APA California reference accuracy. </w:t>
      </w:r>
    </w:p>
    <w:p w14:paraId="39BDD304" w14:textId="77777777" w:rsidR="00FD4D38" w:rsidRDefault="00FD4D38" w:rsidP="00600F6D">
      <w:pPr>
        <w:tabs>
          <w:tab w:val="left" w:pos="2800"/>
          <w:tab w:val="center" w:pos="4320"/>
        </w:tabs>
        <w:rPr>
          <w:rFonts w:asciiTheme="majorHAnsi" w:hAnsiTheme="majorHAnsi"/>
        </w:rPr>
      </w:pPr>
    </w:p>
    <w:p w14:paraId="42550DEE" w14:textId="77777777" w:rsidR="00600F6D" w:rsidRDefault="00600F6D" w:rsidP="00600F6D">
      <w:pPr>
        <w:tabs>
          <w:tab w:val="left" w:pos="2800"/>
          <w:tab w:val="center" w:pos="4320"/>
        </w:tabs>
        <w:rPr>
          <w:rFonts w:asciiTheme="majorHAnsi" w:hAnsiTheme="majorHAnsi"/>
          <w:b/>
          <w:highlight w:val="yellow"/>
          <w:u w:val="single"/>
        </w:rPr>
      </w:pPr>
      <w:r w:rsidRPr="00AD34C6">
        <w:rPr>
          <w:rFonts w:asciiTheme="majorHAnsi" w:hAnsiTheme="majorHAnsi"/>
          <w:b/>
        </w:rPr>
        <w:t>2. Member &amp; Non-Member Outreach:</w:t>
      </w:r>
      <w:r>
        <w:rPr>
          <w:rFonts w:asciiTheme="majorHAnsi" w:hAnsiTheme="majorHAnsi"/>
        </w:rPr>
        <w:t xml:space="preserve">  Develop an digital information package on the on the benefits and efforts of APA California...(</w:t>
      </w:r>
      <w:r w:rsidRPr="00797C9F">
        <w:rPr>
          <w:rFonts w:asciiTheme="majorHAnsi" w:hAnsiTheme="majorHAnsi"/>
          <w:i/>
        </w:rPr>
        <w:t>fill in</w:t>
      </w:r>
      <w:r>
        <w:rPr>
          <w:rFonts w:asciiTheme="majorHAnsi" w:hAnsiTheme="majorHAnsi"/>
        </w:rPr>
        <w:t xml:space="preserve">)   </w:t>
      </w:r>
    </w:p>
    <w:p w14:paraId="54043641" w14:textId="77777777" w:rsidR="00600F6D" w:rsidRDefault="00600F6D" w:rsidP="00600F6D">
      <w:pPr>
        <w:tabs>
          <w:tab w:val="left" w:pos="2800"/>
          <w:tab w:val="center" w:pos="4320"/>
        </w:tabs>
        <w:rPr>
          <w:rFonts w:asciiTheme="majorHAnsi" w:hAnsiTheme="majorHAnsi"/>
          <w:b/>
          <w:highlight w:val="yellow"/>
          <w:u w:val="single"/>
        </w:rPr>
      </w:pPr>
    </w:p>
    <w:p w14:paraId="40A250CD" w14:textId="77777777" w:rsidR="00600F6D" w:rsidRDefault="00600F6D" w:rsidP="00600F6D">
      <w:pPr>
        <w:tabs>
          <w:tab w:val="left" w:pos="2800"/>
          <w:tab w:val="center" w:pos="4320"/>
        </w:tabs>
        <w:rPr>
          <w:rFonts w:asciiTheme="majorHAnsi" w:hAnsiTheme="majorHAnsi"/>
        </w:rPr>
      </w:pPr>
      <w:r w:rsidRPr="00AD34C6">
        <w:rPr>
          <w:rFonts w:asciiTheme="majorHAnsi" w:hAnsiTheme="majorHAnsi"/>
          <w:b/>
        </w:rPr>
        <w:t>3. Legislative Outreach:</w:t>
      </w:r>
      <w:r w:rsidRPr="00AF6B28">
        <w:rPr>
          <w:rFonts w:asciiTheme="majorHAnsi" w:hAnsiTheme="majorHAnsi"/>
          <w:b/>
        </w:rPr>
        <w:t xml:space="preserve">  </w:t>
      </w:r>
      <w:r w:rsidRPr="00797C9F">
        <w:rPr>
          <w:rFonts w:asciiTheme="majorHAnsi" w:hAnsiTheme="majorHAnsi"/>
        </w:rPr>
        <w:t>Develop and</w:t>
      </w:r>
      <w:r>
        <w:rPr>
          <w:rFonts w:asciiTheme="majorHAnsi" w:hAnsiTheme="majorHAnsi"/>
          <w:b/>
        </w:rPr>
        <w:t xml:space="preserve"> </w:t>
      </w:r>
      <w:r>
        <w:rPr>
          <w:rFonts w:asciiTheme="majorHAnsi" w:hAnsiTheme="majorHAnsi"/>
        </w:rPr>
        <w:t xml:space="preserve">deliver a copy of the most current </w:t>
      </w:r>
      <w:r w:rsidR="00FD4D38">
        <w:rPr>
          <w:rFonts w:asciiTheme="majorHAnsi" w:hAnsiTheme="majorHAnsi"/>
        </w:rPr>
        <w:t>press</w:t>
      </w:r>
      <w:r>
        <w:rPr>
          <w:rFonts w:asciiTheme="majorHAnsi" w:hAnsiTheme="majorHAnsi"/>
        </w:rPr>
        <w:t xml:space="preserve"> kit and “Plan California” legislative agenda every year or at the beginning of every two-year session. While the press kit has the potential of getting lost in the shuffle, the kit offers staff a useful resource when contemplating legislation</w:t>
      </w:r>
      <w:r w:rsidRPr="008211C0">
        <w:rPr>
          <w:rFonts w:asciiTheme="majorHAnsi" w:hAnsiTheme="majorHAnsi"/>
        </w:rPr>
        <w:t xml:space="preserve"> </w:t>
      </w:r>
      <w:r>
        <w:rPr>
          <w:rFonts w:asciiTheme="majorHAnsi" w:hAnsiTheme="majorHAnsi"/>
        </w:rPr>
        <w:t>if properly packaged and personally handed to them. Knowing where APA California stands on major planning issues and having quick access to our website and appropriate contacts is also a reminder to contact APA first before introducing legislation or taking positions on planning-related bills.</w:t>
      </w:r>
    </w:p>
    <w:p w14:paraId="2E02A59C" w14:textId="77777777" w:rsidR="00600F6D" w:rsidRDefault="00600F6D" w:rsidP="00600F6D">
      <w:pPr>
        <w:tabs>
          <w:tab w:val="left" w:pos="2800"/>
          <w:tab w:val="center" w:pos="4320"/>
        </w:tabs>
        <w:ind w:left="360"/>
        <w:rPr>
          <w:rFonts w:asciiTheme="majorHAnsi" w:hAnsiTheme="majorHAnsi"/>
        </w:rPr>
      </w:pPr>
    </w:p>
    <w:p w14:paraId="3698230B" w14:textId="77777777" w:rsidR="00600F6D" w:rsidRDefault="00600F6D" w:rsidP="00600F6D">
      <w:pPr>
        <w:tabs>
          <w:tab w:val="left" w:pos="2800"/>
          <w:tab w:val="center" w:pos="4320"/>
        </w:tabs>
        <w:ind w:left="360"/>
        <w:rPr>
          <w:rFonts w:asciiTheme="majorHAnsi" w:hAnsiTheme="majorHAnsi"/>
        </w:rPr>
      </w:pPr>
      <w:r w:rsidRPr="00AF6B28">
        <w:rPr>
          <w:rFonts w:asciiTheme="majorHAnsi" w:hAnsiTheme="majorHAnsi"/>
          <w:b/>
          <w:u w:val="single"/>
        </w:rPr>
        <w:t>Legislative Drops:</w:t>
      </w:r>
      <w:r>
        <w:rPr>
          <w:rFonts w:asciiTheme="majorHAnsi" w:hAnsiTheme="majorHAnsi"/>
          <w:b/>
          <w:bCs/>
          <w:caps/>
          <w:u w:val="single"/>
        </w:rPr>
        <w:t xml:space="preserve"> </w:t>
      </w:r>
      <w:r>
        <w:rPr>
          <w:rFonts w:asciiTheme="majorHAnsi" w:hAnsiTheme="majorHAnsi"/>
        </w:rPr>
        <w:t xml:space="preserve">Deliver </w:t>
      </w:r>
      <w:r w:rsidR="00FD4D38">
        <w:rPr>
          <w:rFonts w:asciiTheme="majorHAnsi" w:hAnsiTheme="majorHAnsi"/>
        </w:rPr>
        <w:t>any relevant press releases/media advisories</w:t>
      </w:r>
      <w:r>
        <w:rPr>
          <w:rFonts w:asciiTheme="majorHAnsi" w:hAnsiTheme="majorHAnsi"/>
        </w:rPr>
        <w:t>, Op-eds or LTE’s that are published and relevant to the Legislature, especially if they relate to current legislation. This should be done ASAP once published.</w:t>
      </w:r>
    </w:p>
    <w:p w14:paraId="058540E1" w14:textId="77777777" w:rsidR="00600F6D" w:rsidRDefault="00600F6D" w:rsidP="00600F6D">
      <w:pPr>
        <w:tabs>
          <w:tab w:val="left" w:pos="2800"/>
          <w:tab w:val="center" w:pos="4320"/>
        </w:tabs>
        <w:ind w:left="360"/>
        <w:rPr>
          <w:rFonts w:asciiTheme="majorHAnsi" w:hAnsiTheme="majorHAnsi"/>
        </w:rPr>
      </w:pPr>
    </w:p>
    <w:p w14:paraId="6416B015" w14:textId="77777777" w:rsidR="00600F6D" w:rsidRDefault="00600F6D" w:rsidP="00525749">
      <w:pPr>
        <w:tabs>
          <w:tab w:val="left" w:pos="2800"/>
          <w:tab w:val="center" w:pos="4320"/>
        </w:tabs>
        <w:ind w:left="360"/>
        <w:rPr>
          <w:rFonts w:asciiTheme="majorHAnsi" w:hAnsiTheme="majorHAnsi"/>
        </w:rPr>
      </w:pPr>
      <w:r>
        <w:rPr>
          <w:rFonts w:asciiTheme="majorHAnsi" w:hAnsiTheme="majorHAnsi"/>
        </w:rPr>
        <w:t>*</w:t>
      </w:r>
      <w:proofErr w:type="gramStart"/>
      <w:r>
        <w:rPr>
          <w:rFonts w:asciiTheme="majorHAnsi" w:hAnsiTheme="majorHAnsi"/>
        </w:rPr>
        <w:t>Published items relevant to the Legislature should be determined by the VP of Policy and Legislation</w:t>
      </w:r>
      <w:proofErr w:type="gramEnd"/>
      <w:r>
        <w:rPr>
          <w:rFonts w:asciiTheme="majorHAnsi" w:hAnsiTheme="majorHAnsi"/>
        </w:rPr>
        <w:t>.</w:t>
      </w:r>
    </w:p>
    <w:p w14:paraId="556E063F" w14:textId="77777777" w:rsidR="00600F6D" w:rsidRDefault="00600F6D" w:rsidP="00600F6D">
      <w:pPr>
        <w:tabs>
          <w:tab w:val="left" w:pos="2800"/>
          <w:tab w:val="center" w:pos="4320"/>
        </w:tabs>
        <w:ind w:left="360"/>
        <w:rPr>
          <w:rFonts w:asciiTheme="majorHAnsi" w:hAnsiTheme="majorHAnsi"/>
        </w:rPr>
      </w:pPr>
    </w:p>
    <w:p w14:paraId="78F278F3" w14:textId="77777777" w:rsidR="00600F6D" w:rsidRDefault="00600F6D" w:rsidP="00600F6D">
      <w:pPr>
        <w:tabs>
          <w:tab w:val="left" w:pos="2800"/>
          <w:tab w:val="center" w:pos="4320"/>
        </w:tabs>
        <w:ind w:left="360"/>
        <w:rPr>
          <w:rFonts w:asciiTheme="majorHAnsi" w:hAnsiTheme="majorHAnsi"/>
        </w:rPr>
      </w:pPr>
    </w:p>
    <w:p w14:paraId="0916E8DC" w14:textId="77777777" w:rsidR="00600F6D" w:rsidRPr="00F369A1" w:rsidRDefault="00600F6D" w:rsidP="00600F6D">
      <w:pPr>
        <w:tabs>
          <w:tab w:val="left" w:pos="2800"/>
          <w:tab w:val="center" w:pos="4320"/>
        </w:tabs>
        <w:ind w:left="360"/>
        <w:rPr>
          <w:rFonts w:asciiTheme="majorHAnsi" w:hAnsiTheme="majorHAnsi"/>
          <w:b/>
          <w:bCs/>
          <w:caps/>
          <w:u w:val="single"/>
        </w:rPr>
      </w:pPr>
      <w:r>
        <w:rPr>
          <w:rFonts w:asciiTheme="majorHAnsi" w:hAnsiTheme="majorHAnsi"/>
        </w:rPr>
        <w:t>** Alerts will need to be handled in a strategic manner so as to not negatively impact pending legislation or be a detriment to the perception of APA California</w:t>
      </w:r>
      <w:r w:rsidR="00525749">
        <w:rPr>
          <w:rFonts w:asciiTheme="majorHAnsi" w:hAnsiTheme="majorHAnsi"/>
        </w:rPr>
        <w:t>.</w:t>
      </w:r>
      <w:r>
        <w:rPr>
          <w:rFonts w:asciiTheme="majorHAnsi" w:hAnsiTheme="majorHAnsi"/>
        </w:rPr>
        <w:t xml:space="preserve"> </w:t>
      </w:r>
    </w:p>
    <w:p w14:paraId="4EEFE6A9" w14:textId="77777777" w:rsidR="00600F6D" w:rsidRDefault="00600F6D">
      <w:pPr>
        <w:rPr>
          <w:rFonts w:asciiTheme="majorHAnsi" w:hAnsiTheme="majorHAnsi"/>
          <w:b/>
          <w:highlight w:val="yellow"/>
          <w:u w:val="single"/>
        </w:rPr>
      </w:pPr>
    </w:p>
    <w:p w14:paraId="6470B7B6" w14:textId="77777777" w:rsidR="00600F6D" w:rsidRDefault="00600F6D">
      <w:pPr>
        <w:rPr>
          <w:rFonts w:asciiTheme="majorHAnsi" w:hAnsiTheme="majorHAnsi"/>
          <w:b/>
          <w:highlight w:val="yellow"/>
          <w:u w:val="single"/>
        </w:rPr>
      </w:pPr>
    </w:p>
    <w:p w14:paraId="5344A48C" w14:textId="77777777" w:rsidR="0056345B" w:rsidRDefault="00600F6D">
      <w:pPr>
        <w:rPr>
          <w:rFonts w:asciiTheme="majorHAnsi" w:hAnsiTheme="majorHAnsi"/>
        </w:rPr>
      </w:pPr>
      <w:r>
        <w:rPr>
          <w:rFonts w:asciiTheme="majorHAnsi" w:hAnsiTheme="majorHAnsi"/>
          <w:b/>
          <w:highlight w:val="yellow"/>
          <w:u w:val="single"/>
        </w:rPr>
        <w:t xml:space="preserve">B. Identify Relevant </w:t>
      </w:r>
      <w:r w:rsidR="0056345B" w:rsidRPr="001D56BE">
        <w:rPr>
          <w:rFonts w:asciiTheme="majorHAnsi" w:hAnsiTheme="majorHAnsi"/>
          <w:b/>
          <w:highlight w:val="yellow"/>
          <w:u w:val="single"/>
        </w:rPr>
        <w:t>Media</w:t>
      </w:r>
      <w:r w:rsidR="00660B1A" w:rsidRPr="001D56BE">
        <w:rPr>
          <w:rFonts w:asciiTheme="majorHAnsi" w:hAnsiTheme="majorHAnsi"/>
          <w:b/>
          <w:highlight w:val="yellow"/>
          <w:u w:val="single"/>
        </w:rPr>
        <w:t>:</w:t>
      </w:r>
      <w:r w:rsidR="003973AB">
        <w:rPr>
          <w:rFonts w:asciiTheme="majorHAnsi" w:hAnsiTheme="majorHAnsi"/>
          <w:b/>
          <w:u w:val="single"/>
        </w:rPr>
        <w:t xml:space="preserve"> </w:t>
      </w:r>
      <w:r w:rsidR="00156D3C">
        <w:rPr>
          <w:rFonts w:asciiTheme="majorHAnsi" w:hAnsiTheme="majorHAnsi"/>
        </w:rPr>
        <w:t xml:space="preserve">Develop </w:t>
      </w:r>
      <w:r w:rsidR="008211C0">
        <w:rPr>
          <w:rFonts w:asciiTheme="majorHAnsi" w:hAnsiTheme="majorHAnsi"/>
        </w:rPr>
        <w:t xml:space="preserve">a </w:t>
      </w:r>
      <w:r w:rsidR="00156D3C">
        <w:rPr>
          <w:rFonts w:asciiTheme="majorHAnsi" w:hAnsiTheme="majorHAnsi"/>
        </w:rPr>
        <w:t>media list to</w:t>
      </w:r>
      <w:r w:rsidR="0056345B">
        <w:rPr>
          <w:rFonts w:asciiTheme="majorHAnsi" w:hAnsiTheme="majorHAnsi"/>
        </w:rPr>
        <w:t xml:space="preserve"> include contact information </w:t>
      </w:r>
      <w:r w:rsidR="00855A65">
        <w:rPr>
          <w:rFonts w:asciiTheme="majorHAnsi" w:hAnsiTheme="majorHAnsi"/>
        </w:rPr>
        <w:t xml:space="preserve">(name, outlet, news beat, email, phone and fax) for </w:t>
      </w:r>
      <w:r w:rsidR="00156D3C">
        <w:rPr>
          <w:rFonts w:asciiTheme="majorHAnsi" w:hAnsiTheme="majorHAnsi"/>
        </w:rPr>
        <w:t>reporters</w:t>
      </w:r>
      <w:r w:rsidR="00855A65">
        <w:rPr>
          <w:rFonts w:asciiTheme="majorHAnsi" w:hAnsiTheme="majorHAnsi"/>
        </w:rPr>
        <w:t xml:space="preserve"> </w:t>
      </w:r>
      <w:r w:rsidR="00156D3C">
        <w:rPr>
          <w:rFonts w:asciiTheme="majorHAnsi" w:hAnsiTheme="majorHAnsi"/>
        </w:rPr>
        <w:t>for the</w:t>
      </w:r>
      <w:r w:rsidR="0056345B">
        <w:rPr>
          <w:rFonts w:asciiTheme="majorHAnsi" w:hAnsiTheme="majorHAnsi"/>
        </w:rPr>
        <w:t xml:space="preserve"> following </w:t>
      </w:r>
      <w:r w:rsidR="00156D3C">
        <w:rPr>
          <w:rFonts w:asciiTheme="majorHAnsi" w:hAnsiTheme="majorHAnsi"/>
        </w:rPr>
        <w:t xml:space="preserve">key </w:t>
      </w:r>
      <w:r w:rsidR="0056345B">
        <w:rPr>
          <w:rFonts w:asciiTheme="majorHAnsi" w:hAnsiTheme="majorHAnsi"/>
        </w:rPr>
        <w:t>news sources/outlets</w:t>
      </w:r>
      <w:r w:rsidR="003973AB">
        <w:rPr>
          <w:rFonts w:asciiTheme="majorHAnsi" w:hAnsiTheme="majorHAnsi"/>
        </w:rPr>
        <w:t>.</w:t>
      </w:r>
    </w:p>
    <w:p w14:paraId="0B696A20" w14:textId="77777777" w:rsidR="0056345B" w:rsidRDefault="0056345B">
      <w:pPr>
        <w:rPr>
          <w:rFonts w:asciiTheme="majorHAnsi" w:hAnsiTheme="majorHAnsi"/>
        </w:rPr>
      </w:pPr>
    </w:p>
    <w:p w14:paraId="66190A3D" w14:textId="77777777" w:rsidR="004B0F59" w:rsidRPr="0019312E" w:rsidRDefault="004B0F59" w:rsidP="00797C9F">
      <w:pPr>
        <w:tabs>
          <w:tab w:val="center" w:pos="4320"/>
        </w:tabs>
        <w:ind w:left="360"/>
        <w:rPr>
          <w:rFonts w:asciiTheme="majorHAnsi" w:hAnsiTheme="majorHAnsi"/>
          <w:b/>
          <w:bCs/>
          <w:caps/>
        </w:rPr>
      </w:pPr>
      <w:r w:rsidRPr="0019312E">
        <w:rPr>
          <w:rFonts w:asciiTheme="majorHAnsi" w:hAnsiTheme="majorHAnsi"/>
          <w:b/>
          <w:bCs/>
          <w:caps/>
        </w:rPr>
        <w:t>Print News</w:t>
      </w:r>
      <w:r w:rsidR="00156D3C">
        <w:rPr>
          <w:rFonts w:asciiTheme="majorHAnsi" w:hAnsiTheme="majorHAnsi"/>
          <w:b/>
          <w:bCs/>
          <w:caps/>
        </w:rPr>
        <w:tab/>
      </w:r>
    </w:p>
    <w:p w14:paraId="69AAC456" w14:textId="77777777" w:rsidR="0056345B" w:rsidRDefault="0056345B" w:rsidP="00797C9F">
      <w:pPr>
        <w:ind w:left="360"/>
        <w:rPr>
          <w:rFonts w:asciiTheme="majorHAnsi" w:hAnsiTheme="majorHAnsi"/>
        </w:rPr>
      </w:pPr>
      <w:r>
        <w:rPr>
          <w:rFonts w:asciiTheme="majorHAnsi" w:hAnsiTheme="majorHAnsi"/>
        </w:rPr>
        <w:t>Sacramento Bee</w:t>
      </w:r>
    </w:p>
    <w:p w14:paraId="573B12F3" w14:textId="77777777" w:rsidR="004B0F59" w:rsidRDefault="004B0F59" w:rsidP="00797C9F">
      <w:pPr>
        <w:ind w:left="360"/>
        <w:rPr>
          <w:rFonts w:asciiTheme="majorHAnsi" w:hAnsiTheme="majorHAnsi"/>
        </w:rPr>
        <w:sectPr w:rsidR="004B0F59" w:rsidSect="00370AD4">
          <w:footerReference w:type="even" r:id="rId10"/>
          <w:footerReference w:type="default" r:id="rId11"/>
          <w:pgSz w:w="12240" w:h="15840"/>
          <w:pgMar w:top="1440" w:right="1800" w:bottom="1440" w:left="1800" w:header="720" w:footer="720" w:gutter="0"/>
          <w:cols w:space="720"/>
          <w:docGrid w:linePitch="360"/>
        </w:sectPr>
      </w:pPr>
    </w:p>
    <w:p w14:paraId="1052C9D9" w14:textId="77777777" w:rsidR="0056345B" w:rsidRDefault="003973AB" w:rsidP="00797C9F">
      <w:pPr>
        <w:ind w:left="360"/>
        <w:rPr>
          <w:rFonts w:asciiTheme="majorHAnsi" w:hAnsiTheme="majorHAnsi"/>
        </w:rPr>
      </w:pPr>
      <w:r>
        <w:rPr>
          <w:rFonts w:asciiTheme="majorHAnsi" w:hAnsiTheme="majorHAnsi"/>
        </w:rPr>
        <w:lastRenderedPageBreak/>
        <w:t>Los Angeles</w:t>
      </w:r>
      <w:r w:rsidR="0056345B">
        <w:rPr>
          <w:rFonts w:asciiTheme="majorHAnsi" w:hAnsiTheme="majorHAnsi"/>
        </w:rPr>
        <w:t xml:space="preserve"> Times</w:t>
      </w:r>
    </w:p>
    <w:p w14:paraId="53164DF1" w14:textId="77777777" w:rsidR="0056345B" w:rsidRDefault="0056345B" w:rsidP="00797C9F">
      <w:pPr>
        <w:ind w:left="360"/>
        <w:rPr>
          <w:rFonts w:asciiTheme="majorHAnsi" w:hAnsiTheme="majorHAnsi"/>
        </w:rPr>
      </w:pPr>
      <w:r>
        <w:rPr>
          <w:rFonts w:asciiTheme="majorHAnsi" w:hAnsiTheme="majorHAnsi"/>
        </w:rPr>
        <w:t>San Francisco Chronicle</w:t>
      </w:r>
    </w:p>
    <w:p w14:paraId="19B8F4AA" w14:textId="77777777" w:rsidR="0056345B" w:rsidRDefault="0056345B" w:rsidP="00797C9F">
      <w:pPr>
        <w:ind w:left="360"/>
        <w:rPr>
          <w:rFonts w:asciiTheme="majorHAnsi" w:hAnsiTheme="majorHAnsi"/>
        </w:rPr>
      </w:pPr>
      <w:r>
        <w:rPr>
          <w:rFonts w:asciiTheme="majorHAnsi" w:hAnsiTheme="majorHAnsi"/>
        </w:rPr>
        <w:t xml:space="preserve">San Diego </w:t>
      </w:r>
      <w:r w:rsidR="004B0F59">
        <w:rPr>
          <w:rFonts w:asciiTheme="majorHAnsi" w:hAnsiTheme="majorHAnsi"/>
        </w:rPr>
        <w:t>Union-</w:t>
      </w:r>
      <w:r>
        <w:rPr>
          <w:rFonts w:asciiTheme="majorHAnsi" w:hAnsiTheme="majorHAnsi"/>
        </w:rPr>
        <w:t xml:space="preserve">Tribune </w:t>
      </w:r>
    </w:p>
    <w:p w14:paraId="678ED6A0" w14:textId="77777777" w:rsidR="004B0F59" w:rsidRDefault="004B0F59" w:rsidP="00797C9F">
      <w:pPr>
        <w:ind w:left="360"/>
        <w:rPr>
          <w:rFonts w:asciiTheme="majorHAnsi" w:hAnsiTheme="majorHAnsi"/>
        </w:rPr>
      </w:pPr>
      <w:r>
        <w:rPr>
          <w:rFonts w:asciiTheme="majorHAnsi" w:hAnsiTheme="majorHAnsi"/>
        </w:rPr>
        <w:t xml:space="preserve">The Orange County Register </w:t>
      </w:r>
    </w:p>
    <w:p w14:paraId="6DCCB328" w14:textId="77777777" w:rsidR="004B0F59" w:rsidRDefault="004B0F59" w:rsidP="00797C9F">
      <w:pPr>
        <w:ind w:left="360"/>
        <w:rPr>
          <w:rFonts w:asciiTheme="majorHAnsi" w:hAnsiTheme="majorHAnsi"/>
        </w:rPr>
      </w:pPr>
      <w:r>
        <w:rPr>
          <w:rFonts w:asciiTheme="majorHAnsi" w:hAnsiTheme="majorHAnsi"/>
        </w:rPr>
        <w:t>San Jose Mercury News</w:t>
      </w:r>
    </w:p>
    <w:p w14:paraId="6101E91C" w14:textId="77777777" w:rsidR="004B0F59" w:rsidRDefault="004B0F59" w:rsidP="00797C9F">
      <w:pPr>
        <w:ind w:left="360"/>
        <w:rPr>
          <w:rFonts w:asciiTheme="majorHAnsi" w:hAnsiTheme="majorHAnsi"/>
        </w:rPr>
      </w:pPr>
      <w:r>
        <w:rPr>
          <w:rFonts w:asciiTheme="majorHAnsi" w:hAnsiTheme="majorHAnsi"/>
        </w:rPr>
        <w:t>Contra Costa Times</w:t>
      </w:r>
    </w:p>
    <w:p w14:paraId="2158C073" w14:textId="77777777" w:rsidR="004B0F59" w:rsidRDefault="004B0F59" w:rsidP="00797C9F">
      <w:pPr>
        <w:ind w:left="360"/>
        <w:rPr>
          <w:rFonts w:asciiTheme="majorHAnsi" w:hAnsiTheme="majorHAnsi"/>
        </w:rPr>
      </w:pPr>
      <w:r>
        <w:rPr>
          <w:rFonts w:asciiTheme="majorHAnsi" w:hAnsiTheme="majorHAnsi"/>
        </w:rPr>
        <w:t>Fresno Bee</w:t>
      </w:r>
    </w:p>
    <w:p w14:paraId="64DBB71E" w14:textId="77777777" w:rsidR="002A1E13" w:rsidRDefault="004B0F59" w:rsidP="00797C9F">
      <w:pPr>
        <w:ind w:left="360"/>
        <w:rPr>
          <w:rFonts w:asciiTheme="majorHAnsi" w:hAnsiTheme="majorHAnsi"/>
        </w:rPr>
      </w:pPr>
      <w:r>
        <w:rPr>
          <w:rFonts w:asciiTheme="majorHAnsi" w:hAnsiTheme="majorHAnsi"/>
        </w:rPr>
        <w:t xml:space="preserve">Bakersfield Californian </w:t>
      </w:r>
    </w:p>
    <w:p w14:paraId="5C0CF4B4" w14:textId="77777777" w:rsidR="004B0F59" w:rsidRDefault="004B0F59" w:rsidP="00797C9F">
      <w:pPr>
        <w:ind w:left="360"/>
        <w:rPr>
          <w:rFonts w:asciiTheme="majorHAnsi" w:hAnsiTheme="majorHAnsi"/>
        </w:rPr>
      </w:pPr>
      <w:r>
        <w:rPr>
          <w:rFonts w:asciiTheme="majorHAnsi" w:hAnsiTheme="majorHAnsi"/>
        </w:rPr>
        <w:lastRenderedPageBreak/>
        <w:t xml:space="preserve">San Gabriel Valley Tribune </w:t>
      </w:r>
    </w:p>
    <w:p w14:paraId="7814926D" w14:textId="77777777" w:rsidR="004B0F59" w:rsidRDefault="004B0F59" w:rsidP="00797C9F">
      <w:pPr>
        <w:ind w:left="360"/>
        <w:rPr>
          <w:rFonts w:asciiTheme="majorHAnsi" w:hAnsiTheme="majorHAnsi"/>
        </w:rPr>
      </w:pPr>
      <w:r>
        <w:rPr>
          <w:rFonts w:asciiTheme="majorHAnsi" w:hAnsiTheme="majorHAnsi"/>
        </w:rPr>
        <w:t xml:space="preserve">Santa Cruz Sentinel </w:t>
      </w:r>
    </w:p>
    <w:p w14:paraId="48425529" w14:textId="77777777" w:rsidR="004B0F59" w:rsidRDefault="004B0F59" w:rsidP="00797C9F">
      <w:pPr>
        <w:ind w:left="360"/>
        <w:rPr>
          <w:rFonts w:asciiTheme="majorHAnsi" w:hAnsiTheme="majorHAnsi"/>
        </w:rPr>
      </w:pPr>
      <w:r>
        <w:rPr>
          <w:rFonts w:asciiTheme="majorHAnsi" w:hAnsiTheme="majorHAnsi"/>
        </w:rPr>
        <w:t>Napa Valley Register</w:t>
      </w:r>
    </w:p>
    <w:p w14:paraId="33C9DF96" w14:textId="77777777" w:rsidR="004B0F59" w:rsidRDefault="004B0F59" w:rsidP="00797C9F">
      <w:pPr>
        <w:ind w:left="360"/>
        <w:rPr>
          <w:rFonts w:asciiTheme="majorHAnsi" w:hAnsiTheme="majorHAnsi"/>
        </w:rPr>
      </w:pPr>
      <w:r>
        <w:rPr>
          <w:rFonts w:asciiTheme="majorHAnsi" w:hAnsiTheme="majorHAnsi"/>
        </w:rPr>
        <w:t>Modesto Bee</w:t>
      </w:r>
    </w:p>
    <w:p w14:paraId="6293413A" w14:textId="77777777" w:rsidR="004B0F59" w:rsidRDefault="004B0F59" w:rsidP="00797C9F">
      <w:pPr>
        <w:ind w:left="360"/>
        <w:rPr>
          <w:rFonts w:asciiTheme="majorHAnsi" w:hAnsiTheme="majorHAnsi"/>
        </w:rPr>
      </w:pPr>
      <w:r>
        <w:rPr>
          <w:rFonts w:asciiTheme="majorHAnsi" w:hAnsiTheme="majorHAnsi"/>
        </w:rPr>
        <w:t>Ventur</w:t>
      </w:r>
      <w:r w:rsidR="00DA70FB">
        <w:rPr>
          <w:rFonts w:asciiTheme="majorHAnsi" w:hAnsiTheme="majorHAnsi"/>
        </w:rPr>
        <w:t>a</w:t>
      </w:r>
      <w:r>
        <w:rPr>
          <w:rFonts w:asciiTheme="majorHAnsi" w:hAnsiTheme="majorHAnsi"/>
        </w:rPr>
        <w:t xml:space="preserve"> County Star </w:t>
      </w:r>
    </w:p>
    <w:p w14:paraId="463A2FB4" w14:textId="77777777" w:rsidR="004B0F59" w:rsidRDefault="004B0F59" w:rsidP="00797C9F">
      <w:pPr>
        <w:ind w:left="360"/>
        <w:rPr>
          <w:rFonts w:asciiTheme="majorHAnsi" w:hAnsiTheme="majorHAnsi"/>
        </w:rPr>
      </w:pPr>
      <w:r>
        <w:rPr>
          <w:rFonts w:asciiTheme="majorHAnsi" w:hAnsiTheme="majorHAnsi"/>
        </w:rPr>
        <w:t xml:space="preserve">North County Times </w:t>
      </w:r>
    </w:p>
    <w:p w14:paraId="4144D9DE" w14:textId="77777777" w:rsidR="004B0F59" w:rsidRDefault="004B0F59" w:rsidP="00797C9F">
      <w:pPr>
        <w:ind w:left="360"/>
        <w:rPr>
          <w:rFonts w:asciiTheme="majorHAnsi" w:hAnsiTheme="majorHAnsi"/>
        </w:rPr>
      </w:pPr>
      <w:r>
        <w:rPr>
          <w:rFonts w:asciiTheme="majorHAnsi" w:hAnsiTheme="majorHAnsi"/>
        </w:rPr>
        <w:t xml:space="preserve">Press Enterprise </w:t>
      </w:r>
    </w:p>
    <w:p w14:paraId="0966EC73" w14:textId="77777777" w:rsidR="002A1E13" w:rsidRDefault="003973AB" w:rsidP="00797C9F">
      <w:pPr>
        <w:ind w:left="360"/>
        <w:rPr>
          <w:rFonts w:asciiTheme="majorHAnsi" w:hAnsiTheme="majorHAnsi"/>
        </w:rPr>
      </w:pPr>
      <w:proofErr w:type="gramStart"/>
      <w:r>
        <w:rPr>
          <w:rFonts w:asciiTheme="majorHAnsi" w:hAnsiTheme="majorHAnsi"/>
        </w:rPr>
        <w:t>Capitol Press Corps.</w:t>
      </w:r>
      <w:proofErr w:type="gramEnd"/>
      <w:r>
        <w:rPr>
          <w:rFonts w:asciiTheme="majorHAnsi" w:hAnsiTheme="majorHAnsi"/>
        </w:rPr>
        <w:t xml:space="preserve"> </w:t>
      </w:r>
    </w:p>
    <w:p w14:paraId="4C89A03D" w14:textId="77777777" w:rsidR="002A1E13" w:rsidRDefault="002A1E13" w:rsidP="00797C9F">
      <w:pPr>
        <w:ind w:left="360"/>
        <w:rPr>
          <w:rFonts w:asciiTheme="majorHAnsi" w:hAnsiTheme="majorHAnsi"/>
        </w:rPr>
        <w:sectPr w:rsidR="002A1E13" w:rsidSect="004B0F59">
          <w:type w:val="continuous"/>
          <w:pgSz w:w="12240" w:h="15840"/>
          <w:pgMar w:top="1440" w:right="1800" w:bottom="1440" w:left="1800" w:header="720" w:footer="720" w:gutter="0"/>
          <w:cols w:num="2" w:space="720"/>
          <w:docGrid w:linePitch="360"/>
        </w:sectPr>
      </w:pPr>
    </w:p>
    <w:p w14:paraId="56D5214C" w14:textId="77777777" w:rsidR="002933CC" w:rsidRDefault="002933CC" w:rsidP="00797C9F">
      <w:pPr>
        <w:ind w:left="360"/>
        <w:rPr>
          <w:rFonts w:asciiTheme="majorHAnsi" w:hAnsiTheme="majorHAnsi"/>
          <w:b/>
        </w:rPr>
      </w:pPr>
    </w:p>
    <w:p w14:paraId="496B31FB" w14:textId="77777777" w:rsidR="004A2CC9" w:rsidRDefault="004A2CC9" w:rsidP="00797C9F">
      <w:pPr>
        <w:ind w:left="360"/>
        <w:rPr>
          <w:rFonts w:asciiTheme="majorHAnsi" w:hAnsiTheme="majorHAnsi"/>
          <w:b/>
        </w:rPr>
      </w:pPr>
      <w:r>
        <w:rPr>
          <w:rFonts w:asciiTheme="majorHAnsi" w:hAnsiTheme="majorHAnsi"/>
          <w:b/>
        </w:rPr>
        <w:t>TALK RADIO, PODCASTS, TED TALKS, AND OTHER RELEVANT PROGAMMING</w:t>
      </w:r>
    </w:p>
    <w:p w14:paraId="30694E10" w14:textId="77777777" w:rsidR="004A2CC9" w:rsidRPr="00797C9F" w:rsidRDefault="00F62B2E" w:rsidP="00797C9F">
      <w:pPr>
        <w:ind w:left="360"/>
        <w:rPr>
          <w:rFonts w:asciiTheme="majorHAnsi" w:hAnsiTheme="majorHAnsi"/>
        </w:rPr>
      </w:pPr>
      <w:r w:rsidRPr="00797C9F">
        <w:rPr>
          <w:rFonts w:asciiTheme="majorHAnsi" w:hAnsiTheme="majorHAnsi"/>
        </w:rPr>
        <w:t xml:space="preserve">Identify programs to be pitched </w:t>
      </w:r>
      <w:r w:rsidR="00525749">
        <w:rPr>
          <w:rFonts w:asciiTheme="majorHAnsi" w:hAnsiTheme="majorHAnsi"/>
        </w:rPr>
        <w:t xml:space="preserve">on </w:t>
      </w:r>
      <w:r w:rsidRPr="00797C9F">
        <w:rPr>
          <w:rFonts w:asciiTheme="majorHAnsi" w:hAnsiTheme="majorHAnsi"/>
        </w:rPr>
        <w:t xml:space="preserve">stories related to planning topics and important state land-use </w:t>
      </w:r>
      <w:r w:rsidR="00AF6B28" w:rsidRPr="00797C9F">
        <w:rPr>
          <w:rFonts w:asciiTheme="majorHAnsi" w:hAnsiTheme="majorHAnsi"/>
        </w:rPr>
        <w:t xml:space="preserve">policy as well as other </w:t>
      </w:r>
      <w:r w:rsidRPr="00797C9F">
        <w:rPr>
          <w:rFonts w:asciiTheme="majorHAnsi" w:hAnsiTheme="majorHAnsi"/>
        </w:rPr>
        <w:t xml:space="preserve">legislative matters. </w:t>
      </w:r>
    </w:p>
    <w:p w14:paraId="52E49A85" w14:textId="77777777" w:rsidR="004A2CC9" w:rsidRDefault="004A2CC9" w:rsidP="00797C9F">
      <w:pPr>
        <w:ind w:left="360"/>
        <w:rPr>
          <w:rFonts w:asciiTheme="majorHAnsi" w:hAnsiTheme="majorHAnsi"/>
          <w:b/>
        </w:rPr>
      </w:pPr>
    </w:p>
    <w:p w14:paraId="2708D0EF" w14:textId="77777777" w:rsidR="000A08AD" w:rsidRPr="0019312E" w:rsidRDefault="004B0F59" w:rsidP="00797C9F">
      <w:pPr>
        <w:ind w:left="360"/>
        <w:rPr>
          <w:rFonts w:asciiTheme="majorHAnsi" w:hAnsiTheme="majorHAnsi"/>
          <w:b/>
          <w:bCs/>
          <w:caps/>
        </w:rPr>
      </w:pPr>
      <w:r w:rsidRPr="0019312E">
        <w:rPr>
          <w:rFonts w:asciiTheme="majorHAnsi" w:hAnsiTheme="majorHAnsi"/>
          <w:b/>
          <w:bCs/>
          <w:caps/>
        </w:rPr>
        <w:t>Trade Journals</w:t>
      </w:r>
      <w:r w:rsidR="000A08AD" w:rsidRPr="0019312E">
        <w:rPr>
          <w:rFonts w:asciiTheme="majorHAnsi" w:hAnsiTheme="majorHAnsi"/>
          <w:b/>
          <w:bCs/>
          <w:caps/>
        </w:rPr>
        <w:t>/ Online Media/Blogs</w:t>
      </w:r>
    </w:p>
    <w:p w14:paraId="18443AE4" w14:textId="77777777" w:rsidR="004B0F59" w:rsidRDefault="00156D3C" w:rsidP="00797C9F">
      <w:pPr>
        <w:ind w:left="360"/>
        <w:rPr>
          <w:rFonts w:asciiTheme="majorHAnsi" w:hAnsiTheme="majorHAnsi"/>
        </w:rPr>
      </w:pPr>
      <w:r>
        <w:rPr>
          <w:rFonts w:asciiTheme="majorHAnsi" w:hAnsiTheme="majorHAnsi"/>
        </w:rPr>
        <w:t>Develop a list of</w:t>
      </w:r>
      <w:r w:rsidR="00792AF8">
        <w:rPr>
          <w:rFonts w:asciiTheme="majorHAnsi" w:hAnsiTheme="majorHAnsi"/>
        </w:rPr>
        <w:t xml:space="preserve"> the most reputable planning journals</w:t>
      </w:r>
      <w:r w:rsidR="00855A65">
        <w:rPr>
          <w:rFonts w:asciiTheme="majorHAnsi" w:hAnsiTheme="majorHAnsi"/>
        </w:rPr>
        <w:t xml:space="preserve"> and </w:t>
      </w:r>
      <w:r w:rsidR="005B4A42">
        <w:rPr>
          <w:rFonts w:asciiTheme="majorHAnsi" w:hAnsiTheme="majorHAnsi"/>
        </w:rPr>
        <w:t xml:space="preserve">community </w:t>
      </w:r>
      <w:r w:rsidR="00855A65">
        <w:rPr>
          <w:rFonts w:asciiTheme="majorHAnsi" w:hAnsiTheme="majorHAnsi"/>
        </w:rPr>
        <w:t>blogs to ensure materials have the potential for the most exposure.</w:t>
      </w:r>
    </w:p>
    <w:p w14:paraId="0C93FD0C" w14:textId="77777777" w:rsidR="00855A65" w:rsidRPr="000A08AD" w:rsidRDefault="00855A65">
      <w:pPr>
        <w:rPr>
          <w:rFonts w:asciiTheme="majorHAnsi" w:hAnsiTheme="majorHAnsi"/>
          <w:b/>
        </w:rPr>
      </w:pPr>
    </w:p>
    <w:p w14:paraId="245F5C06" w14:textId="05DC261F" w:rsidR="00792AF8" w:rsidRDefault="00855A65">
      <w:pPr>
        <w:rPr>
          <w:rFonts w:asciiTheme="majorHAnsi" w:hAnsiTheme="majorHAnsi"/>
        </w:rPr>
      </w:pPr>
      <w:r>
        <w:rPr>
          <w:rFonts w:asciiTheme="majorHAnsi" w:hAnsiTheme="majorHAnsi"/>
        </w:rPr>
        <w:t xml:space="preserve">*The media list should be updated frequently as reporters turn </w:t>
      </w:r>
      <w:r w:rsidR="0020383B">
        <w:rPr>
          <w:rFonts w:asciiTheme="majorHAnsi" w:hAnsiTheme="majorHAnsi"/>
        </w:rPr>
        <w:t>over or</w:t>
      </w:r>
      <w:r>
        <w:rPr>
          <w:rFonts w:asciiTheme="majorHAnsi" w:hAnsiTheme="majorHAnsi"/>
        </w:rPr>
        <w:t xml:space="preserve"> change news beats often. This will ensure that our information is reaching the appropriate person. </w:t>
      </w:r>
      <w:r w:rsidR="00341C88">
        <w:rPr>
          <w:rFonts w:asciiTheme="majorHAnsi" w:hAnsiTheme="majorHAnsi"/>
        </w:rPr>
        <w:t xml:space="preserve">The list </w:t>
      </w:r>
      <w:r w:rsidR="00107333">
        <w:rPr>
          <w:rFonts w:asciiTheme="majorHAnsi" w:hAnsiTheme="majorHAnsi"/>
        </w:rPr>
        <w:t xml:space="preserve">should be reviewed semi-annually by the </w:t>
      </w:r>
      <w:r w:rsidR="008211C0">
        <w:rPr>
          <w:rFonts w:asciiTheme="majorHAnsi" w:hAnsiTheme="majorHAnsi"/>
        </w:rPr>
        <w:t xml:space="preserve">PR </w:t>
      </w:r>
      <w:r w:rsidR="00107333">
        <w:rPr>
          <w:rFonts w:asciiTheme="majorHAnsi" w:hAnsiTheme="majorHAnsi"/>
        </w:rPr>
        <w:t xml:space="preserve">Communications Committee. </w:t>
      </w:r>
    </w:p>
    <w:p w14:paraId="795A2187" w14:textId="77777777" w:rsidR="00AF6B28" w:rsidRDefault="00AF6B28" w:rsidP="00525749">
      <w:pPr>
        <w:rPr>
          <w:rFonts w:asciiTheme="majorHAnsi" w:hAnsiTheme="majorHAnsi"/>
          <w:b/>
          <w:u w:val="single"/>
        </w:rPr>
      </w:pPr>
    </w:p>
    <w:p w14:paraId="11C51F99" w14:textId="77777777" w:rsidR="00AF6B28" w:rsidRDefault="00525749" w:rsidP="00797C9F">
      <w:pPr>
        <w:rPr>
          <w:rFonts w:asciiTheme="majorHAnsi" w:hAnsiTheme="majorHAnsi"/>
          <w:b/>
          <w:u w:val="single"/>
        </w:rPr>
      </w:pPr>
      <w:r w:rsidRPr="00AD34C6">
        <w:rPr>
          <w:rFonts w:asciiTheme="majorHAnsi" w:hAnsiTheme="majorHAnsi"/>
          <w:b/>
          <w:highlight w:val="yellow"/>
          <w:u w:val="single"/>
        </w:rPr>
        <w:t xml:space="preserve">C. </w:t>
      </w:r>
      <w:r w:rsidR="00AF6B28" w:rsidRPr="00AD34C6">
        <w:rPr>
          <w:rFonts w:asciiTheme="majorHAnsi" w:hAnsiTheme="majorHAnsi"/>
          <w:b/>
          <w:highlight w:val="yellow"/>
          <w:u w:val="single"/>
        </w:rPr>
        <w:t>Media</w:t>
      </w:r>
      <w:r w:rsidR="002F345A" w:rsidRPr="00AD34C6">
        <w:rPr>
          <w:rFonts w:asciiTheme="majorHAnsi" w:hAnsiTheme="majorHAnsi"/>
          <w:b/>
          <w:highlight w:val="yellow"/>
          <w:u w:val="single"/>
        </w:rPr>
        <w:t>/</w:t>
      </w:r>
      <w:r>
        <w:rPr>
          <w:rFonts w:asciiTheme="majorHAnsi" w:hAnsiTheme="majorHAnsi"/>
          <w:b/>
          <w:highlight w:val="yellow"/>
          <w:u w:val="single"/>
        </w:rPr>
        <w:t>I</w:t>
      </w:r>
      <w:r w:rsidR="002F345A" w:rsidRPr="00AD34C6">
        <w:rPr>
          <w:rFonts w:asciiTheme="majorHAnsi" w:hAnsiTheme="majorHAnsi"/>
          <w:b/>
          <w:highlight w:val="yellow"/>
          <w:u w:val="single"/>
        </w:rPr>
        <w:t>nformation</w:t>
      </w:r>
      <w:r w:rsidR="00AF6B28" w:rsidRPr="00AD34C6">
        <w:rPr>
          <w:rFonts w:asciiTheme="majorHAnsi" w:hAnsiTheme="majorHAnsi"/>
          <w:b/>
          <w:highlight w:val="yellow"/>
          <w:u w:val="single"/>
        </w:rPr>
        <w:t xml:space="preserve"> Kit </w:t>
      </w:r>
      <w:r w:rsidR="002F345A" w:rsidRPr="00AD34C6">
        <w:rPr>
          <w:rFonts w:asciiTheme="majorHAnsi" w:hAnsiTheme="majorHAnsi"/>
          <w:b/>
          <w:highlight w:val="yellow"/>
          <w:u w:val="single"/>
        </w:rPr>
        <w:t>Materials</w:t>
      </w:r>
    </w:p>
    <w:p w14:paraId="5259E541" w14:textId="77777777" w:rsidR="00AF6B28" w:rsidRPr="008521E5" w:rsidRDefault="00AF6B28" w:rsidP="00AF6B28">
      <w:pPr>
        <w:pStyle w:val="ListParagraph"/>
        <w:numPr>
          <w:ilvl w:val="0"/>
          <w:numId w:val="1"/>
        </w:numPr>
        <w:rPr>
          <w:rFonts w:asciiTheme="majorHAnsi" w:hAnsiTheme="majorHAnsi"/>
        </w:rPr>
      </w:pPr>
      <w:r w:rsidRPr="008521E5">
        <w:rPr>
          <w:rFonts w:asciiTheme="majorHAnsi" w:hAnsiTheme="majorHAnsi"/>
        </w:rPr>
        <w:t>Fact sheet</w:t>
      </w:r>
      <w:r w:rsidR="000962DA">
        <w:rPr>
          <w:rFonts w:asciiTheme="majorHAnsi" w:hAnsiTheme="majorHAnsi"/>
        </w:rPr>
        <w:t>/ FAQ</w:t>
      </w:r>
    </w:p>
    <w:p w14:paraId="5DBCE30D" w14:textId="77777777" w:rsidR="00AF6B28" w:rsidRDefault="00AF6B28" w:rsidP="00AF6B28">
      <w:pPr>
        <w:pStyle w:val="ListParagraph"/>
        <w:numPr>
          <w:ilvl w:val="0"/>
          <w:numId w:val="1"/>
        </w:numPr>
        <w:rPr>
          <w:rFonts w:asciiTheme="majorHAnsi" w:hAnsiTheme="majorHAnsi"/>
        </w:rPr>
      </w:pPr>
      <w:r w:rsidRPr="008521E5">
        <w:rPr>
          <w:rFonts w:asciiTheme="majorHAnsi" w:hAnsiTheme="majorHAnsi"/>
        </w:rPr>
        <w:t>One-pager on APA Califor</w:t>
      </w:r>
      <w:r>
        <w:rPr>
          <w:rFonts w:asciiTheme="majorHAnsi" w:hAnsiTheme="majorHAnsi"/>
        </w:rPr>
        <w:t>nia planning priorities in the Legislature</w:t>
      </w:r>
    </w:p>
    <w:p w14:paraId="325F4DE7" w14:textId="77777777" w:rsidR="00AF6B28" w:rsidRPr="008521E5" w:rsidRDefault="00AF6B28" w:rsidP="00AF6B28">
      <w:pPr>
        <w:pStyle w:val="ListParagraph"/>
        <w:numPr>
          <w:ilvl w:val="0"/>
          <w:numId w:val="1"/>
        </w:numPr>
        <w:rPr>
          <w:rFonts w:asciiTheme="majorHAnsi" w:hAnsiTheme="majorHAnsi"/>
        </w:rPr>
      </w:pPr>
      <w:r w:rsidRPr="008521E5">
        <w:rPr>
          <w:rFonts w:asciiTheme="majorHAnsi" w:hAnsiTheme="majorHAnsi"/>
        </w:rPr>
        <w:t>Legislative Platform</w:t>
      </w:r>
      <w:r>
        <w:rPr>
          <w:rFonts w:asciiTheme="majorHAnsi" w:hAnsiTheme="majorHAnsi"/>
        </w:rPr>
        <w:t xml:space="preserve"> (Plan California)</w:t>
      </w:r>
    </w:p>
    <w:p w14:paraId="0D3C6B24" w14:textId="77777777" w:rsidR="00AF6B28" w:rsidRDefault="00AF6B28">
      <w:pPr>
        <w:pStyle w:val="ListParagraph"/>
        <w:numPr>
          <w:ilvl w:val="0"/>
          <w:numId w:val="1"/>
        </w:numPr>
        <w:rPr>
          <w:rFonts w:asciiTheme="majorHAnsi" w:hAnsiTheme="majorHAnsi"/>
        </w:rPr>
      </w:pPr>
      <w:r>
        <w:rPr>
          <w:rFonts w:asciiTheme="majorHAnsi" w:hAnsiTheme="majorHAnsi"/>
        </w:rPr>
        <w:t xml:space="preserve">California </w:t>
      </w:r>
      <w:r w:rsidRPr="008521E5">
        <w:rPr>
          <w:rFonts w:asciiTheme="majorHAnsi" w:hAnsiTheme="majorHAnsi"/>
        </w:rPr>
        <w:t xml:space="preserve">Great Places Award press release </w:t>
      </w:r>
    </w:p>
    <w:p w14:paraId="61E6FDD9" w14:textId="77777777" w:rsidR="00AF6B28" w:rsidRPr="008521E5" w:rsidRDefault="00AF6B28">
      <w:pPr>
        <w:pStyle w:val="ListParagraph"/>
        <w:numPr>
          <w:ilvl w:val="0"/>
          <w:numId w:val="1"/>
        </w:numPr>
        <w:rPr>
          <w:rFonts w:asciiTheme="majorHAnsi" w:hAnsiTheme="majorHAnsi"/>
        </w:rPr>
      </w:pPr>
      <w:r>
        <w:rPr>
          <w:rFonts w:asciiTheme="majorHAnsi" w:hAnsiTheme="majorHAnsi"/>
        </w:rPr>
        <w:t>Any other relevant press releases</w:t>
      </w:r>
    </w:p>
    <w:p w14:paraId="75A54964" w14:textId="77777777" w:rsidR="00AF6B28" w:rsidRPr="008521E5" w:rsidRDefault="00AF6B28">
      <w:pPr>
        <w:pStyle w:val="ListParagraph"/>
        <w:numPr>
          <w:ilvl w:val="0"/>
          <w:numId w:val="1"/>
        </w:numPr>
        <w:rPr>
          <w:rFonts w:asciiTheme="majorHAnsi" w:hAnsiTheme="majorHAnsi"/>
        </w:rPr>
      </w:pPr>
      <w:r>
        <w:rPr>
          <w:rFonts w:asciiTheme="majorHAnsi" w:hAnsiTheme="majorHAnsi"/>
        </w:rPr>
        <w:t>Info on upcoming c</w:t>
      </w:r>
      <w:r w:rsidRPr="008521E5">
        <w:rPr>
          <w:rFonts w:asciiTheme="majorHAnsi" w:hAnsiTheme="majorHAnsi"/>
        </w:rPr>
        <w:t>onference</w:t>
      </w:r>
    </w:p>
    <w:p w14:paraId="60FD802E" w14:textId="77777777" w:rsidR="00AF6B28" w:rsidRDefault="00AF6B28">
      <w:pPr>
        <w:pStyle w:val="ListParagraph"/>
        <w:numPr>
          <w:ilvl w:val="0"/>
          <w:numId w:val="1"/>
        </w:numPr>
        <w:rPr>
          <w:rFonts w:asciiTheme="majorHAnsi" w:hAnsiTheme="majorHAnsi"/>
        </w:rPr>
      </w:pPr>
      <w:r>
        <w:rPr>
          <w:rFonts w:asciiTheme="majorHAnsi" w:hAnsiTheme="majorHAnsi"/>
        </w:rPr>
        <w:t>Any</w:t>
      </w:r>
      <w:r w:rsidRPr="00B308F2">
        <w:rPr>
          <w:rFonts w:asciiTheme="majorHAnsi" w:hAnsiTheme="majorHAnsi"/>
        </w:rPr>
        <w:t xml:space="preserve"> Letter</w:t>
      </w:r>
      <w:r>
        <w:rPr>
          <w:rFonts w:asciiTheme="majorHAnsi" w:hAnsiTheme="majorHAnsi"/>
        </w:rPr>
        <w:t xml:space="preserve">s to the Editor or Op-eds </w:t>
      </w:r>
      <w:r w:rsidRPr="00B308F2">
        <w:rPr>
          <w:rFonts w:asciiTheme="majorHAnsi" w:hAnsiTheme="majorHAnsi"/>
        </w:rPr>
        <w:t>published on behalf of APA California</w:t>
      </w:r>
    </w:p>
    <w:p w14:paraId="782B527A" w14:textId="77777777" w:rsidR="00AF6B28" w:rsidRPr="00B308F2" w:rsidRDefault="00AF6B28">
      <w:pPr>
        <w:pStyle w:val="ListParagraph"/>
        <w:numPr>
          <w:ilvl w:val="0"/>
          <w:numId w:val="1"/>
        </w:numPr>
        <w:rPr>
          <w:rFonts w:asciiTheme="majorHAnsi" w:hAnsiTheme="majorHAnsi"/>
        </w:rPr>
      </w:pPr>
      <w:proofErr w:type="spellStart"/>
      <w:r>
        <w:rPr>
          <w:rFonts w:asciiTheme="majorHAnsi" w:hAnsiTheme="majorHAnsi"/>
        </w:rPr>
        <w:t>Wordle</w:t>
      </w:r>
      <w:proofErr w:type="spellEnd"/>
      <w:r>
        <w:rPr>
          <w:rFonts w:asciiTheme="majorHAnsi" w:hAnsiTheme="majorHAnsi"/>
        </w:rPr>
        <w:t xml:space="preserve"> </w:t>
      </w:r>
    </w:p>
    <w:p w14:paraId="3108167F" w14:textId="77777777" w:rsidR="00AF6B28" w:rsidRDefault="00AF6B28">
      <w:pPr>
        <w:pStyle w:val="ListParagraph"/>
        <w:numPr>
          <w:ilvl w:val="0"/>
          <w:numId w:val="1"/>
        </w:numPr>
        <w:rPr>
          <w:rFonts w:asciiTheme="majorHAnsi" w:hAnsiTheme="majorHAnsi"/>
        </w:rPr>
      </w:pPr>
      <w:r>
        <w:rPr>
          <w:rFonts w:asciiTheme="majorHAnsi" w:hAnsiTheme="majorHAnsi"/>
        </w:rPr>
        <w:t>“Contact Us” one-pager</w:t>
      </w:r>
    </w:p>
    <w:p w14:paraId="1E53C980" w14:textId="77777777" w:rsidR="00AF6B28" w:rsidRPr="00DA70FB" w:rsidRDefault="00AF6B28">
      <w:pPr>
        <w:pStyle w:val="ListParagraph"/>
        <w:numPr>
          <w:ilvl w:val="0"/>
          <w:numId w:val="1"/>
        </w:numPr>
        <w:rPr>
          <w:rFonts w:asciiTheme="majorHAnsi" w:hAnsiTheme="majorHAnsi"/>
        </w:rPr>
      </w:pPr>
      <w:r>
        <w:rPr>
          <w:rFonts w:asciiTheme="majorHAnsi" w:hAnsiTheme="majorHAnsi"/>
        </w:rPr>
        <w:lastRenderedPageBreak/>
        <w:t>Handout with selected excerpt(s) from current Annual Report</w:t>
      </w:r>
    </w:p>
    <w:p w14:paraId="0F65F24B" w14:textId="77777777" w:rsidR="001D56BE" w:rsidRDefault="001D56BE">
      <w:pPr>
        <w:rPr>
          <w:rFonts w:asciiTheme="majorHAnsi" w:hAnsiTheme="majorHAnsi"/>
          <w:b/>
          <w:u w:val="single"/>
        </w:rPr>
      </w:pPr>
    </w:p>
    <w:p w14:paraId="550CE2F7" w14:textId="77777777" w:rsidR="000962DA" w:rsidRPr="00F369A1" w:rsidRDefault="000962DA" w:rsidP="000962DA">
      <w:pPr>
        <w:ind w:left="360"/>
        <w:rPr>
          <w:rFonts w:asciiTheme="majorHAnsi" w:hAnsiTheme="majorHAnsi"/>
        </w:rPr>
      </w:pPr>
      <w:r w:rsidRPr="00F369A1">
        <w:rPr>
          <w:rFonts w:asciiTheme="majorHAnsi" w:hAnsiTheme="majorHAnsi"/>
        </w:rPr>
        <w:t xml:space="preserve">*Updating this info annually and delivering it each January to the Legislature and staff should be included in the VP of Policy and Legislation’s portfolio. </w:t>
      </w:r>
    </w:p>
    <w:p w14:paraId="6A6BEEA7" w14:textId="77777777" w:rsidR="000962DA" w:rsidRDefault="000962DA">
      <w:pPr>
        <w:rPr>
          <w:rFonts w:asciiTheme="majorHAnsi" w:hAnsiTheme="majorHAnsi"/>
          <w:b/>
          <w:u w:val="single"/>
        </w:rPr>
      </w:pPr>
    </w:p>
    <w:p w14:paraId="49AF5D1A" w14:textId="77777777" w:rsidR="000962DA" w:rsidRDefault="000962DA">
      <w:pPr>
        <w:rPr>
          <w:rFonts w:asciiTheme="majorHAnsi" w:hAnsiTheme="majorHAnsi"/>
          <w:b/>
          <w:u w:val="single"/>
        </w:rPr>
      </w:pPr>
    </w:p>
    <w:p w14:paraId="67937F84" w14:textId="77777777" w:rsidR="00967F00" w:rsidRPr="00B308F2" w:rsidRDefault="00525749">
      <w:pPr>
        <w:rPr>
          <w:rFonts w:asciiTheme="majorHAnsi" w:hAnsiTheme="majorHAnsi"/>
        </w:rPr>
      </w:pPr>
      <w:r>
        <w:rPr>
          <w:rFonts w:asciiTheme="majorHAnsi" w:hAnsiTheme="majorHAnsi"/>
          <w:b/>
          <w:highlight w:val="yellow"/>
          <w:u w:val="single"/>
        </w:rPr>
        <w:t>D</w:t>
      </w:r>
      <w:r w:rsidR="00CA3D52">
        <w:rPr>
          <w:rFonts w:asciiTheme="majorHAnsi" w:hAnsiTheme="majorHAnsi"/>
          <w:b/>
          <w:highlight w:val="yellow"/>
          <w:u w:val="single"/>
        </w:rPr>
        <w:t xml:space="preserve">. Develop </w:t>
      </w:r>
      <w:r w:rsidR="00162BB6" w:rsidRPr="00162BB6">
        <w:rPr>
          <w:rFonts w:asciiTheme="majorHAnsi" w:hAnsiTheme="majorHAnsi"/>
          <w:b/>
          <w:highlight w:val="yellow"/>
          <w:u w:val="single"/>
        </w:rPr>
        <w:t>Key Messages:</w:t>
      </w:r>
      <w:r w:rsidR="00B308F2">
        <w:rPr>
          <w:rFonts w:asciiTheme="majorHAnsi" w:hAnsiTheme="majorHAnsi"/>
          <w:b/>
          <w:u w:val="single"/>
        </w:rPr>
        <w:t xml:space="preserve"> </w:t>
      </w:r>
      <w:r w:rsidR="00C12146">
        <w:rPr>
          <w:rFonts w:asciiTheme="majorHAnsi" w:hAnsiTheme="majorHAnsi"/>
        </w:rPr>
        <w:t>Create</w:t>
      </w:r>
      <w:r w:rsidR="00B308F2">
        <w:rPr>
          <w:rFonts w:asciiTheme="majorHAnsi" w:hAnsiTheme="majorHAnsi"/>
        </w:rPr>
        <w:t xml:space="preserve"> </w:t>
      </w:r>
      <w:r w:rsidR="00A06889">
        <w:rPr>
          <w:rFonts w:asciiTheme="majorHAnsi" w:hAnsiTheme="majorHAnsi"/>
        </w:rPr>
        <w:t xml:space="preserve">a </w:t>
      </w:r>
      <w:r w:rsidR="00B308F2">
        <w:rPr>
          <w:rFonts w:asciiTheme="majorHAnsi" w:hAnsiTheme="majorHAnsi"/>
        </w:rPr>
        <w:t>Key Messages document that has information and responses to important information or questions about APA Califor</w:t>
      </w:r>
      <w:r w:rsidR="00672B31">
        <w:rPr>
          <w:rFonts w:asciiTheme="majorHAnsi" w:hAnsiTheme="majorHAnsi"/>
        </w:rPr>
        <w:t>nia</w:t>
      </w:r>
      <w:r w:rsidR="00F369A1">
        <w:rPr>
          <w:rFonts w:asciiTheme="majorHAnsi" w:hAnsiTheme="majorHAnsi"/>
        </w:rPr>
        <w:t xml:space="preserve">.  This can be part of the Media Kit and can also be </w:t>
      </w:r>
      <w:r w:rsidR="00672B31">
        <w:rPr>
          <w:rFonts w:asciiTheme="majorHAnsi" w:hAnsiTheme="majorHAnsi"/>
        </w:rPr>
        <w:t xml:space="preserve">a great resource for </w:t>
      </w:r>
      <w:r w:rsidR="00B308F2">
        <w:rPr>
          <w:rFonts w:asciiTheme="majorHAnsi" w:hAnsiTheme="majorHAnsi"/>
        </w:rPr>
        <w:t xml:space="preserve">Board </w:t>
      </w:r>
      <w:r w:rsidR="00672B31">
        <w:rPr>
          <w:rFonts w:asciiTheme="majorHAnsi" w:hAnsiTheme="majorHAnsi"/>
        </w:rPr>
        <w:t xml:space="preserve">members </w:t>
      </w:r>
      <w:r w:rsidR="00B308F2">
        <w:rPr>
          <w:rFonts w:asciiTheme="majorHAnsi" w:hAnsiTheme="majorHAnsi"/>
        </w:rPr>
        <w:t xml:space="preserve">to have on hand. </w:t>
      </w:r>
    </w:p>
    <w:p w14:paraId="208FD953" w14:textId="77777777" w:rsidR="001D56BE" w:rsidRDefault="001D56BE">
      <w:pPr>
        <w:rPr>
          <w:rFonts w:asciiTheme="majorHAnsi" w:hAnsiTheme="majorHAnsi"/>
        </w:rPr>
      </w:pPr>
    </w:p>
    <w:p w14:paraId="49910DFB" w14:textId="77777777" w:rsidR="00967F00" w:rsidRPr="0019312E" w:rsidRDefault="00672B31">
      <w:pPr>
        <w:rPr>
          <w:rFonts w:asciiTheme="majorHAnsi" w:hAnsiTheme="majorHAnsi"/>
          <w:b/>
          <w:bCs/>
          <w:caps/>
        </w:rPr>
      </w:pPr>
      <w:r>
        <w:rPr>
          <w:rFonts w:asciiTheme="majorHAnsi" w:hAnsiTheme="majorHAnsi"/>
          <w:b/>
          <w:bCs/>
          <w:caps/>
        </w:rPr>
        <w:t xml:space="preserve">Specific key messages for the </w:t>
      </w:r>
      <w:r w:rsidR="001D56BE" w:rsidRPr="0019312E">
        <w:rPr>
          <w:rFonts w:asciiTheme="majorHAnsi" w:hAnsiTheme="majorHAnsi"/>
          <w:b/>
          <w:bCs/>
          <w:caps/>
        </w:rPr>
        <w:t>Media/Legislature</w:t>
      </w:r>
      <w:r>
        <w:rPr>
          <w:rFonts w:asciiTheme="majorHAnsi" w:hAnsiTheme="majorHAnsi"/>
          <w:b/>
          <w:bCs/>
          <w:caps/>
        </w:rPr>
        <w:t>/general public</w:t>
      </w:r>
      <w:r w:rsidR="00A06889">
        <w:rPr>
          <w:rFonts w:asciiTheme="majorHAnsi" w:hAnsiTheme="majorHAnsi"/>
          <w:b/>
          <w:bCs/>
          <w:caps/>
        </w:rPr>
        <w:t>/BOARD/MEMBERS:</w:t>
      </w:r>
    </w:p>
    <w:p w14:paraId="5CD2454D" w14:textId="77777777" w:rsidR="00813C37" w:rsidRDefault="00813C37" w:rsidP="00162BB6">
      <w:pPr>
        <w:pStyle w:val="ListParagraph"/>
        <w:numPr>
          <w:ilvl w:val="0"/>
          <w:numId w:val="3"/>
        </w:numPr>
        <w:rPr>
          <w:rFonts w:asciiTheme="majorHAnsi" w:hAnsiTheme="majorHAnsi"/>
        </w:rPr>
      </w:pPr>
      <w:r w:rsidRPr="00162BB6">
        <w:rPr>
          <w:rFonts w:asciiTheme="majorHAnsi" w:hAnsiTheme="majorHAnsi"/>
        </w:rPr>
        <w:t>Who is APA California?</w:t>
      </w:r>
    </w:p>
    <w:p w14:paraId="09B98320" w14:textId="77777777" w:rsidR="00672B31" w:rsidRPr="00672B31" w:rsidRDefault="00672B31" w:rsidP="00672B31">
      <w:pPr>
        <w:pStyle w:val="ListParagraph"/>
        <w:numPr>
          <w:ilvl w:val="0"/>
          <w:numId w:val="3"/>
        </w:numPr>
        <w:rPr>
          <w:rFonts w:asciiTheme="majorHAnsi" w:hAnsiTheme="majorHAnsi"/>
        </w:rPr>
      </w:pPr>
      <w:r w:rsidRPr="00162BB6">
        <w:rPr>
          <w:rFonts w:asciiTheme="majorHAnsi" w:hAnsiTheme="majorHAnsi"/>
        </w:rPr>
        <w:t>Who are planners and what do they do?</w:t>
      </w:r>
    </w:p>
    <w:p w14:paraId="2CE82889" w14:textId="77777777" w:rsidR="00967F00" w:rsidRPr="00162BB6" w:rsidRDefault="00967F00" w:rsidP="00162BB6">
      <w:pPr>
        <w:pStyle w:val="ListParagraph"/>
        <w:numPr>
          <w:ilvl w:val="0"/>
          <w:numId w:val="3"/>
        </w:numPr>
        <w:rPr>
          <w:rFonts w:asciiTheme="majorHAnsi" w:hAnsiTheme="majorHAnsi"/>
        </w:rPr>
      </w:pPr>
      <w:r w:rsidRPr="00162BB6">
        <w:rPr>
          <w:rFonts w:asciiTheme="majorHAnsi" w:hAnsiTheme="majorHAnsi"/>
        </w:rPr>
        <w:t>What is Smart Planning and why do we plan?</w:t>
      </w:r>
    </w:p>
    <w:p w14:paraId="6167D54D" w14:textId="77777777" w:rsidR="00711A3F" w:rsidRDefault="00967F00" w:rsidP="00162BB6">
      <w:pPr>
        <w:pStyle w:val="ListParagraph"/>
        <w:numPr>
          <w:ilvl w:val="0"/>
          <w:numId w:val="3"/>
        </w:numPr>
        <w:tabs>
          <w:tab w:val="left" w:pos="7213"/>
        </w:tabs>
        <w:rPr>
          <w:rFonts w:asciiTheme="majorHAnsi" w:hAnsiTheme="majorHAnsi"/>
        </w:rPr>
      </w:pPr>
      <w:r w:rsidRPr="00162BB6">
        <w:rPr>
          <w:rFonts w:asciiTheme="majorHAnsi" w:hAnsiTheme="majorHAnsi"/>
        </w:rPr>
        <w:t>Where does APA stand on planning related issues and initiatives</w:t>
      </w:r>
      <w:r w:rsidR="00672B31">
        <w:rPr>
          <w:rFonts w:asciiTheme="majorHAnsi" w:hAnsiTheme="majorHAnsi"/>
        </w:rPr>
        <w:t>?</w:t>
      </w:r>
      <w:r w:rsidR="00944479" w:rsidRPr="00162BB6">
        <w:rPr>
          <w:rFonts w:asciiTheme="majorHAnsi" w:hAnsiTheme="majorHAnsi"/>
        </w:rPr>
        <w:t xml:space="preserve"> </w:t>
      </w:r>
      <w:r w:rsidR="00672B31">
        <w:rPr>
          <w:rFonts w:asciiTheme="majorHAnsi" w:hAnsiTheme="majorHAnsi"/>
        </w:rPr>
        <w:t>(</w:t>
      </w:r>
      <w:r w:rsidR="00944479" w:rsidRPr="00162BB6">
        <w:rPr>
          <w:rFonts w:asciiTheme="majorHAnsi" w:hAnsiTheme="majorHAnsi"/>
        </w:rPr>
        <w:t>Use the Legislative Review Team for assistance and recommendations</w:t>
      </w:r>
      <w:r w:rsidR="00711A3F">
        <w:rPr>
          <w:rFonts w:asciiTheme="majorHAnsi" w:hAnsiTheme="majorHAnsi"/>
        </w:rPr>
        <w:t xml:space="preserve"> and the updated “Plan California”</w:t>
      </w:r>
      <w:r w:rsidR="00A06889">
        <w:rPr>
          <w:rFonts w:asciiTheme="majorHAnsi" w:hAnsiTheme="majorHAnsi"/>
        </w:rPr>
        <w:t>.)</w:t>
      </w:r>
    </w:p>
    <w:p w14:paraId="676EDA64" w14:textId="77777777" w:rsidR="00967F00" w:rsidRPr="00162BB6" w:rsidRDefault="00711A3F" w:rsidP="00162BB6">
      <w:pPr>
        <w:pStyle w:val="ListParagraph"/>
        <w:numPr>
          <w:ilvl w:val="0"/>
          <w:numId w:val="3"/>
        </w:numPr>
        <w:tabs>
          <w:tab w:val="left" w:pos="7213"/>
        </w:tabs>
        <w:rPr>
          <w:rFonts w:asciiTheme="majorHAnsi" w:hAnsiTheme="majorHAnsi"/>
        </w:rPr>
      </w:pPr>
      <w:r w:rsidRPr="00162BB6">
        <w:rPr>
          <w:rFonts w:asciiTheme="majorHAnsi" w:hAnsiTheme="majorHAnsi"/>
        </w:rPr>
        <w:t xml:space="preserve"> </w:t>
      </w:r>
      <w:r w:rsidR="00813C37" w:rsidRPr="00162BB6">
        <w:rPr>
          <w:rFonts w:asciiTheme="majorHAnsi" w:hAnsiTheme="majorHAnsi"/>
        </w:rPr>
        <w:t>What limitations do planners face in the current economy?</w:t>
      </w:r>
    </w:p>
    <w:p w14:paraId="22BD0BFE" w14:textId="77777777" w:rsidR="00967F00" w:rsidRDefault="00967F00">
      <w:pPr>
        <w:rPr>
          <w:rFonts w:asciiTheme="majorHAnsi" w:hAnsiTheme="majorHAnsi"/>
        </w:rPr>
      </w:pPr>
    </w:p>
    <w:p w14:paraId="4981C4B2" w14:textId="77777777" w:rsidR="00813C37" w:rsidRPr="0019312E" w:rsidRDefault="00813C37">
      <w:pPr>
        <w:rPr>
          <w:rFonts w:asciiTheme="majorHAnsi" w:hAnsiTheme="majorHAnsi"/>
          <w:b/>
          <w:bCs/>
          <w:caps/>
        </w:rPr>
      </w:pPr>
      <w:r w:rsidRPr="0019312E">
        <w:rPr>
          <w:rFonts w:asciiTheme="majorHAnsi" w:hAnsiTheme="majorHAnsi"/>
          <w:b/>
          <w:bCs/>
          <w:caps/>
        </w:rPr>
        <w:t>Specific Key Messages for Members and Potential Members</w:t>
      </w:r>
      <w:r w:rsidR="001D56BE" w:rsidRPr="0019312E">
        <w:rPr>
          <w:rFonts w:asciiTheme="majorHAnsi" w:hAnsiTheme="majorHAnsi"/>
          <w:b/>
          <w:bCs/>
          <w:caps/>
        </w:rPr>
        <w:t xml:space="preserve"> (</w:t>
      </w:r>
      <w:r w:rsidR="000962DA" w:rsidRPr="0019312E">
        <w:rPr>
          <w:rFonts w:asciiTheme="majorHAnsi" w:hAnsiTheme="majorHAnsi"/>
          <w:b/>
          <w:bCs/>
        </w:rPr>
        <w:t xml:space="preserve">include </w:t>
      </w:r>
      <w:r w:rsidR="000962DA">
        <w:rPr>
          <w:rFonts w:asciiTheme="majorHAnsi" w:hAnsiTheme="majorHAnsi"/>
          <w:b/>
          <w:bCs/>
        </w:rPr>
        <w:t>messages from above</w:t>
      </w:r>
      <w:r w:rsidR="001D56BE" w:rsidRPr="0019312E">
        <w:rPr>
          <w:rFonts w:asciiTheme="majorHAnsi" w:hAnsiTheme="majorHAnsi"/>
          <w:b/>
          <w:bCs/>
          <w:caps/>
        </w:rPr>
        <w:t>)</w:t>
      </w:r>
      <w:r w:rsidR="00A06889">
        <w:rPr>
          <w:rFonts w:asciiTheme="majorHAnsi" w:hAnsiTheme="majorHAnsi"/>
          <w:b/>
          <w:bCs/>
          <w:caps/>
        </w:rPr>
        <w:t>:</w:t>
      </w:r>
    </w:p>
    <w:p w14:paraId="1263CE10" w14:textId="77777777" w:rsidR="00813C37" w:rsidRPr="00162BB6" w:rsidRDefault="00813C37" w:rsidP="00162BB6">
      <w:pPr>
        <w:pStyle w:val="ListParagraph"/>
        <w:numPr>
          <w:ilvl w:val="0"/>
          <w:numId w:val="4"/>
        </w:numPr>
        <w:rPr>
          <w:rFonts w:asciiTheme="majorHAnsi" w:hAnsiTheme="majorHAnsi"/>
        </w:rPr>
      </w:pPr>
      <w:r w:rsidRPr="00162BB6">
        <w:rPr>
          <w:rFonts w:asciiTheme="majorHAnsi" w:hAnsiTheme="majorHAnsi"/>
        </w:rPr>
        <w:t>How does the Board operate?</w:t>
      </w:r>
    </w:p>
    <w:p w14:paraId="19E4F6C9" w14:textId="77777777" w:rsidR="00813C37" w:rsidRPr="00162BB6" w:rsidRDefault="00711A3F" w:rsidP="00162BB6">
      <w:pPr>
        <w:pStyle w:val="ListParagraph"/>
        <w:numPr>
          <w:ilvl w:val="0"/>
          <w:numId w:val="4"/>
        </w:numPr>
        <w:rPr>
          <w:rFonts w:asciiTheme="majorHAnsi" w:hAnsiTheme="majorHAnsi"/>
        </w:rPr>
      </w:pPr>
      <w:r>
        <w:rPr>
          <w:rFonts w:asciiTheme="majorHAnsi" w:hAnsiTheme="majorHAnsi"/>
        </w:rPr>
        <w:t>How and when is the Board elected?</w:t>
      </w:r>
    </w:p>
    <w:p w14:paraId="7FDC2E9E" w14:textId="77777777" w:rsidR="00813C37" w:rsidRPr="00162BB6" w:rsidRDefault="00813C37" w:rsidP="00162BB6">
      <w:pPr>
        <w:pStyle w:val="ListParagraph"/>
        <w:numPr>
          <w:ilvl w:val="0"/>
          <w:numId w:val="4"/>
        </w:numPr>
        <w:tabs>
          <w:tab w:val="left" w:pos="2800"/>
          <w:tab w:val="center" w:pos="4320"/>
        </w:tabs>
        <w:rPr>
          <w:rFonts w:asciiTheme="majorHAnsi" w:hAnsiTheme="majorHAnsi"/>
        </w:rPr>
      </w:pPr>
      <w:r w:rsidRPr="00162BB6">
        <w:rPr>
          <w:rFonts w:asciiTheme="majorHAnsi" w:hAnsiTheme="majorHAnsi"/>
        </w:rPr>
        <w:t>How can I get involved?</w:t>
      </w:r>
      <w:r w:rsidRPr="00162BB6">
        <w:rPr>
          <w:rFonts w:asciiTheme="majorHAnsi" w:hAnsiTheme="majorHAnsi"/>
        </w:rPr>
        <w:tab/>
      </w:r>
    </w:p>
    <w:p w14:paraId="3CF56D0B" w14:textId="77777777" w:rsidR="00813C37" w:rsidRPr="00162BB6" w:rsidRDefault="00813C37" w:rsidP="00162BB6">
      <w:pPr>
        <w:pStyle w:val="ListParagraph"/>
        <w:numPr>
          <w:ilvl w:val="0"/>
          <w:numId w:val="4"/>
        </w:numPr>
        <w:rPr>
          <w:rFonts w:asciiTheme="majorHAnsi" w:hAnsiTheme="majorHAnsi"/>
        </w:rPr>
      </w:pPr>
      <w:r w:rsidRPr="00162BB6">
        <w:rPr>
          <w:rFonts w:asciiTheme="majorHAnsi" w:hAnsiTheme="majorHAnsi"/>
        </w:rPr>
        <w:t>What events and other n</w:t>
      </w:r>
      <w:r w:rsidR="00E0383D">
        <w:rPr>
          <w:rFonts w:asciiTheme="majorHAnsi" w:hAnsiTheme="majorHAnsi"/>
        </w:rPr>
        <w:t xml:space="preserve">etworking opportunities does APA California offer? </w:t>
      </w:r>
    </w:p>
    <w:p w14:paraId="2E650C66" w14:textId="77777777" w:rsidR="00813C37" w:rsidRDefault="00813C37" w:rsidP="00162BB6">
      <w:pPr>
        <w:pStyle w:val="ListParagraph"/>
        <w:numPr>
          <w:ilvl w:val="0"/>
          <w:numId w:val="4"/>
        </w:numPr>
        <w:tabs>
          <w:tab w:val="left" w:pos="2800"/>
          <w:tab w:val="center" w:pos="4320"/>
        </w:tabs>
        <w:rPr>
          <w:rFonts w:asciiTheme="majorHAnsi" w:hAnsiTheme="majorHAnsi"/>
        </w:rPr>
      </w:pPr>
      <w:r w:rsidRPr="00162BB6">
        <w:rPr>
          <w:rFonts w:asciiTheme="majorHAnsi" w:hAnsiTheme="majorHAnsi"/>
        </w:rPr>
        <w:t xml:space="preserve">Where is APA California headquartered? </w:t>
      </w:r>
    </w:p>
    <w:p w14:paraId="759970E1" w14:textId="77777777" w:rsidR="00711A3F" w:rsidRDefault="00711A3F" w:rsidP="00711A3F">
      <w:pPr>
        <w:pStyle w:val="ListParagraph"/>
        <w:tabs>
          <w:tab w:val="left" w:pos="2800"/>
          <w:tab w:val="center" w:pos="4320"/>
        </w:tabs>
        <w:rPr>
          <w:rFonts w:asciiTheme="majorHAnsi" w:hAnsiTheme="majorHAnsi"/>
        </w:rPr>
      </w:pPr>
    </w:p>
    <w:p w14:paraId="1A8C610D" w14:textId="77777777" w:rsidR="00711A3F" w:rsidRPr="00711A3F" w:rsidRDefault="00711A3F" w:rsidP="00711A3F">
      <w:pPr>
        <w:tabs>
          <w:tab w:val="left" w:pos="2800"/>
          <w:tab w:val="center" w:pos="4320"/>
        </w:tabs>
        <w:rPr>
          <w:rFonts w:asciiTheme="majorHAnsi" w:hAnsiTheme="majorHAnsi"/>
        </w:rPr>
      </w:pPr>
      <w:r>
        <w:rPr>
          <w:rFonts w:asciiTheme="majorHAnsi" w:hAnsiTheme="majorHAnsi"/>
        </w:rPr>
        <w:t xml:space="preserve">* Key Messages should be </w:t>
      </w:r>
      <w:r w:rsidR="00A06889">
        <w:rPr>
          <w:rFonts w:asciiTheme="majorHAnsi" w:hAnsiTheme="majorHAnsi"/>
        </w:rPr>
        <w:t xml:space="preserve">reviewed and </w:t>
      </w:r>
      <w:r>
        <w:rPr>
          <w:rFonts w:asciiTheme="majorHAnsi" w:hAnsiTheme="majorHAnsi"/>
        </w:rPr>
        <w:t xml:space="preserve">updated as needed by the </w:t>
      </w:r>
      <w:r w:rsidR="00A06889">
        <w:rPr>
          <w:rFonts w:asciiTheme="majorHAnsi" w:hAnsiTheme="majorHAnsi"/>
        </w:rPr>
        <w:t xml:space="preserve">PR </w:t>
      </w:r>
      <w:r>
        <w:rPr>
          <w:rFonts w:asciiTheme="majorHAnsi" w:hAnsiTheme="majorHAnsi"/>
        </w:rPr>
        <w:t xml:space="preserve">Communications Committee, but at </w:t>
      </w:r>
      <w:r w:rsidR="00A06889">
        <w:rPr>
          <w:rFonts w:asciiTheme="majorHAnsi" w:hAnsiTheme="majorHAnsi"/>
        </w:rPr>
        <w:t>least</w:t>
      </w:r>
      <w:r>
        <w:rPr>
          <w:rFonts w:asciiTheme="majorHAnsi" w:hAnsiTheme="majorHAnsi"/>
        </w:rPr>
        <w:t xml:space="preserve"> annually </w:t>
      </w:r>
      <w:r w:rsidR="00A06889">
        <w:rPr>
          <w:rFonts w:asciiTheme="majorHAnsi" w:hAnsiTheme="majorHAnsi"/>
        </w:rPr>
        <w:t>to retain</w:t>
      </w:r>
      <w:r>
        <w:rPr>
          <w:rFonts w:asciiTheme="majorHAnsi" w:hAnsiTheme="majorHAnsi"/>
        </w:rPr>
        <w:t xml:space="preserve"> relevance and accuracy.</w:t>
      </w:r>
    </w:p>
    <w:p w14:paraId="1673E633" w14:textId="77777777" w:rsidR="00162BB6" w:rsidRDefault="00162BB6">
      <w:pPr>
        <w:rPr>
          <w:rFonts w:asciiTheme="majorHAnsi" w:hAnsiTheme="majorHAnsi"/>
        </w:rPr>
      </w:pPr>
    </w:p>
    <w:p w14:paraId="7752E806" w14:textId="77777777" w:rsidR="00CA3D52" w:rsidRPr="00797C9F" w:rsidRDefault="00CA3D52">
      <w:pPr>
        <w:rPr>
          <w:rFonts w:asciiTheme="majorHAnsi" w:hAnsiTheme="majorHAnsi"/>
          <w:b/>
          <w:u w:val="single"/>
        </w:rPr>
      </w:pPr>
      <w:r w:rsidRPr="00797C9F">
        <w:rPr>
          <w:rFonts w:asciiTheme="majorHAnsi" w:hAnsiTheme="majorHAnsi"/>
          <w:b/>
          <w:highlight w:val="yellow"/>
          <w:u w:val="single"/>
        </w:rPr>
        <w:t>Other Related Tasks:</w:t>
      </w:r>
    </w:p>
    <w:p w14:paraId="429C228B" w14:textId="77777777" w:rsidR="00CA3D52" w:rsidRDefault="00CA3D52">
      <w:pPr>
        <w:rPr>
          <w:rFonts w:asciiTheme="majorHAnsi" w:hAnsiTheme="majorHAnsi"/>
        </w:rPr>
      </w:pPr>
    </w:p>
    <w:p w14:paraId="7AE60BC7" w14:textId="77777777" w:rsidR="00797C9F" w:rsidRPr="00797C9F" w:rsidRDefault="00797C9F" w:rsidP="00797C9F">
      <w:pPr>
        <w:rPr>
          <w:rFonts w:asciiTheme="majorHAnsi" w:hAnsiTheme="majorHAnsi"/>
          <w:b/>
        </w:rPr>
      </w:pPr>
      <w:r w:rsidRPr="00797C9F">
        <w:rPr>
          <w:rFonts w:asciiTheme="majorHAnsi" w:hAnsiTheme="majorHAnsi"/>
          <w:b/>
        </w:rPr>
        <w:t>Establish a Contact List:</w:t>
      </w:r>
      <w:r>
        <w:rPr>
          <w:rFonts w:asciiTheme="majorHAnsi" w:hAnsiTheme="majorHAnsi"/>
          <w:b/>
          <w:u w:val="single"/>
        </w:rPr>
        <w:t xml:space="preserve"> </w:t>
      </w:r>
      <w:r w:rsidRPr="00797C9F">
        <w:rPr>
          <w:rFonts w:asciiTheme="majorHAnsi" w:hAnsiTheme="majorHAnsi"/>
        </w:rPr>
        <w:t xml:space="preserve"> Create a list of appropriate APA members to be contacted for topic-specific media questions. On that list, areas of expertise and the region where that member is located will be helpful in expediting media requests. The members of th</w:t>
      </w:r>
      <w:r w:rsidR="001B3D4E">
        <w:rPr>
          <w:rFonts w:asciiTheme="majorHAnsi" w:hAnsiTheme="majorHAnsi"/>
        </w:rPr>
        <w:t>e</w:t>
      </w:r>
      <w:r w:rsidRPr="00797C9F">
        <w:rPr>
          <w:rFonts w:asciiTheme="majorHAnsi" w:hAnsiTheme="majorHAnsi"/>
        </w:rPr>
        <w:t xml:space="preserve"> PR Committee should also be listed on media materials and press kits as contacts.  This list will need to be managed and updated semi-annually by the Committee to ensure contacts are still willing to be  “spokespersons” and that </w:t>
      </w:r>
      <w:proofErr w:type="gramStart"/>
      <w:r w:rsidRPr="00797C9F">
        <w:rPr>
          <w:rFonts w:asciiTheme="majorHAnsi" w:hAnsiTheme="majorHAnsi"/>
        </w:rPr>
        <w:t>their</w:t>
      </w:r>
      <w:proofErr w:type="gramEnd"/>
      <w:r w:rsidRPr="00797C9F">
        <w:rPr>
          <w:rFonts w:asciiTheme="majorHAnsi" w:hAnsiTheme="majorHAnsi"/>
        </w:rPr>
        <w:t xml:space="preserve"> information is correct. </w:t>
      </w:r>
    </w:p>
    <w:p w14:paraId="665ED6F7" w14:textId="77777777" w:rsidR="00797C9F" w:rsidRDefault="00797C9F">
      <w:pPr>
        <w:rPr>
          <w:rFonts w:asciiTheme="majorHAnsi" w:hAnsiTheme="majorHAnsi"/>
          <w:b/>
          <w:u w:val="single"/>
        </w:rPr>
      </w:pPr>
    </w:p>
    <w:p w14:paraId="5F699D5E" w14:textId="77777777" w:rsidR="00C12146" w:rsidRDefault="00162BB6">
      <w:pPr>
        <w:rPr>
          <w:rFonts w:asciiTheme="majorHAnsi" w:hAnsiTheme="majorHAnsi"/>
        </w:rPr>
      </w:pPr>
      <w:r w:rsidRPr="00797C9F">
        <w:rPr>
          <w:rFonts w:asciiTheme="majorHAnsi" w:hAnsiTheme="majorHAnsi"/>
          <w:b/>
          <w:u w:val="single"/>
        </w:rPr>
        <w:t xml:space="preserve">Website: </w:t>
      </w:r>
      <w:r>
        <w:rPr>
          <w:rFonts w:asciiTheme="majorHAnsi" w:hAnsiTheme="majorHAnsi"/>
          <w:b/>
          <w:u w:val="single"/>
        </w:rPr>
        <w:t xml:space="preserve"> </w:t>
      </w:r>
      <w:r w:rsidR="00A06889">
        <w:rPr>
          <w:rFonts w:asciiTheme="majorHAnsi" w:hAnsiTheme="majorHAnsi"/>
        </w:rPr>
        <w:t>Update the website</w:t>
      </w:r>
      <w:r w:rsidRPr="00162BB6">
        <w:rPr>
          <w:rFonts w:asciiTheme="majorHAnsi" w:hAnsiTheme="majorHAnsi"/>
        </w:rPr>
        <w:t xml:space="preserve"> with all materials developed</w:t>
      </w:r>
      <w:r w:rsidR="00A06889">
        <w:rPr>
          <w:rFonts w:asciiTheme="majorHAnsi" w:hAnsiTheme="majorHAnsi"/>
        </w:rPr>
        <w:t xml:space="preserve"> as part of the PR Communications Program</w:t>
      </w:r>
      <w:r w:rsidRPr="00162BB6">
        <w:rPr>
          <w:rFonts w:asciiTheme="majorHAnsi" w:hAnsiTheme="majorHAnsi"/>
        </w:rPr>
        <w:t xml:space="preserve"> in the appropriate area on the site. </w:t>
      </w:r>
    </w:p>
    <w:p w14:paraId="71C6FE9B" w14:textId="77777777" w:rsidR="00C12146" w:rsidRDefault="00C12146">
      <w:pPr>
        <w:rPr>
          <w:rFonts w:asciiTheme="majorHAnsi" w:hAnsiTheme="majorHAnsi"/>
        </w:rPr>
      </w:pPr>
    </w:p>
    <w:p w14:paraId="7A2269E1" w14:textId="77777777" w:rsidR="00162BB6" w:rsidRDefault="00C12146">
      <w:pPr>
        <w:rPr>
          <w:rFonts w:asciiTheme="majorHAnsi" w:hAnsiTheme="majorHAnsi"/>
        </w:rPr>
      </w:pPr>
      <w:r>
        <w:rPr>
          <w:rFonts w:asciiTheme="majorHAnsi" w:hAnsiTheme="majorHAnsi"/>
        </w:rPr>
        <w:lastRenderedPageBreak/>
        <w:t>*</w:t>
      </w:r>
      <w:r w:rsidR="00162BB6">
        <w:rPr>
          <w:rFonts w:asciiTheme="majorHAnsi" w:hAnsiTheme="majorHAnsi"/>
        </w:rPr>
        <w:t>The Webmaster (Francine Farrell) should be given updated materials whenever needed to keep the content fresh and accurate</w:t>
      </w:r>
      <w:r w:rsidR="00A06889">
        <w:rPr>
          <w:rFonts w:asciiTheme="majorHAnsi" w:hAnsiTheme="majorHAnsi"/>
        </w:rPr>
        <w:t xml:space="preserve"> from each Board member in charge of such materials</w:t>
      </w:r>
      <w:r w:rsidR="00162BB6">
        <w:rPr>
          <w:rFonts w:asciiTheme="majorHAnsi" w:hAnsiTheme="majorHAnsi"/>
        </w:rPr>
        <w:t xml:space="preserve">. </w:t>
      </w:r>
    </w:p>
    <w:p w14:paraId="1544DA65" w14:textId="77777777" w:rsidR="00DA70FB" w:rsidRDefault="00DA70FB">
      <w:pPr>
        <w:rPr>
          <w:rFonts w:asciiTheme="majorHAnsi" w:hAnsiTheme="majorHAnsi"/>
        </w:rPr>
      </w:pPr>
    </w:p>
    <w:p w14:paraId="0D7B1FB3" w14:textId="77777777" w:rsidR="00DA70FB" w:rsidRPr="00162BB6" w:rsidRDefault="00DA70FB">
      <w:pPr>
        <w:rPr>
          <w:rFonts w:asciiTheme="majorHAnsi" w:hAnsiTheme="majorHAnsi"/>
        </w:rPr>
      </w:pPr>
      <w:r w:rsidRPr="00797C9F">
        <w:rPr>
          <w:rFonts w:asciiTheme="majorHAnsi" w:hAnsiTheme="majorHAnsi"/>
          <w:b/>
          <w:u w:val="single"/>
        </w:rPr>
        <w:t xml:space="preserve">Conference/Special Event </w:t>
      </w:r>
      <w:r w:rsidR="00BA47D3" w:rsidRPr="00797C9F">
        <w:rPr>
          <w:rFonts w:asciiTheme="majorHAnsi" w:hAnsiTheme="majorHAnsi"/>
          <w:b/>
          <w:u w:val="single"/>
        </w:rPr>
        <w:t xml:space="preserve">Display </w:t>
      </w:r>
      <w:r w:rsidRPr="00797C9F">
        <w:rPr>
          <w:rFonts w:asciiTheme="majorHAnsi" w:hAnsiTheme="majorHAnsi"/>
          <w:b/>
          <w:u w:val="single"/>
        </w:rPr>
        <w:t>Booth:</w:t>
      </w:r>
      <w:r>
        <w:rPr>
          <w:rFonts w:asciiTheme="majorHAnsi" w:hAnsiTheme="majorHAnsi"/>
        </w:rPr>
        <w:t xml:space="preserve">  Provide different options for display/distribution of press kit materials at the state conference and other national/state/local section or other similar events</w:t>
      </w:r>
      <w:r w:rsidR="00BA47D3">
        <w:rPr>
          <w:rFonts w:asciiTheme="majorHAnsi" w:hAnsiTheme="majorHAnsi"/>
        </w:rPr>
        <w:t>. Utilize existing APA</w:t>
      </w:r>
      <w:r w:rsidR="00AC1235">
        <w:rPr>
          <w:rFonts w:asciiTheme="majorHAnsi" w:hAnsiTheme="majorHAnsi"/>
        </w:rPr>
        <w:t xml:space="preserve"> </w:t>
      </w:r>
      <w:r w:rsidR="00BA47D3">
        <w:rPr>
          <w:rFonts w:asciiTheme="majorHAnsi" w:hAnsiTheme="majorHAnsi"/>
        </w:rPr>
        <w:t>C</w:t>
      </w:r>
      <w:r w:rsidR="00AC1235">
        <w:rPr>
          <w:rFonts w:asciiTheme="majorHAnsi" w:hAnsiTheme="majorHAnsi"/>
        </w:rPr>
        <w:t>alifornia</w:t>
      </w:r>
      <w:r w:rsidR="00BA47D3">
        <w:rPr>
          <w:rFonts w:asciiTheme="majorHAnsi" w:hAnsiTheme="majorHAnsi"/>
        </w:rPr>
        <w:t xml:space="preserve"> backdrops (can combine with local section materials and backdrops as well).</w:t>
      </w:r>
    </w:p>
    <w:p w14:paraId="477BC2AF" w14:textId="77777777" w:rsidR="00162BB6" w:rsidRDefault="00162BB6">
      <w:pPr>
        <w:rPr>
          <w:rFonts w:asciiTheme="majorHAnsi" w:hAnsiTheme="majorHAnsi"/>
          <w:b/>
          <w:highlight w:val="yellow"/>
          <w:u w:val="single"/>
        </w:rPr>
      </w:pPr>
    </w:p>
    <w:p w14:paraId="71E8974D" w14:textId="77777777" w:rsidR="00967F00" w:rsidRDefault="0076141D">
      <w:pPr>
        <w:rPr>
          <w:rFonts w:asciiTheme="majorHAnsi" w:hAnsiTheme="majorHAnsi"/>
        </w:rPr>
      </w:pPr>
      <w:r w:rsidRPr="00797C9F">
        <w:rPr>
          <w:rFonts w:asciiTheme="majorHAnsi" w:hAnsiTheme="majorHAnsi"/>
          <w:b/>
          <w:u w:val="single"/>
        </w:rPr>
        <w:t>Task Matrix:</w:t>
      </w:r>
      <w:r w:rsidR="00162BB6" w:rsidRPr="00162BB6">
        <w:rPr>
          <w:rFonts w:asciiTheme="majorHAnsi" w:hAnsiTheme="majorHAnsi"/>
          <w:b/>
          <w:u w:val="single"/>
        </w:rPr>
        <w:t xml:space="preserve"> </w:t>
      </w:r>
      <w:r>
        <w:rPr>
          <w:rFonts w:asciiTheme="majorHAnsi" w:hAnsiTheme="majorHAnsi"/>
          <w:b/>
        </w:rPr>
        <w:t xml:space="preserve"> </w:t>
      </w:r>
      <w:r>
        <w:rPr>
          <w:rFonts w:asciiTheme="majorHAnsi" w:hAnsiTheme="majorHAnsi"/>
        </w:rPr>
        <w:t>Assign tasks to Board members and staff.  The PR Committee should develop a matrix of key tasks and those responsible for completing those tasks, including due dates and budget needs if any, including:</w:t>
      </w:r>
    </w:p>
    <w:p w14:paraId="03015C1D" w14:textId="77777777" w:rsidR="0076141D" w:rsidRPr="0076141D" w:rsidRDefault="0076141D">
      <w:pPr>
        <w:rPr>
          <w:rFonts w:asciiTheme="majorHAnsi" w:hAnsiTheme="majorHAnsi"/>
        </w:rPr>
      </w:pPr>
    </w:p>
    <w:p w14:paraId="663770D1" w14:textId="77777777" w:rsidR="00162BB6" w:rsidRPr="00162BB6" w:rsidRDefault="00162BB6" w:rsidP="00162BB6">
      <w:pPr>
        <w:pStyle w:val="ListParagraph"/>
        <w:numPr>
          <w:ilvl w:val="0"/>
          <w:numId w:val="5"/>
        </w:numPr>
        <w:rPr>
          <w:rFonts w:asciiTheme="majorHAnsi" w:hAnsiTheme="majorHAnsi"/>
        </w:rPr>
      </w:pPr>
      <w:r w:rsidRPr="00162BB6">
        <w:rPr>
          <w:rFonts w:asciiTheme="majorHAnsi" w:hAnsiTheme="majorHAnsi"/>
        </w:rPr>
        <w:t xml:space="preserve">Graphics for press kit – Graphic Designer (Dorina Blythe) </w:t>
      </w:r>
    </w:p>
    <w:p w14:paraId="77EFE92D" w14:textId="77777777" w:rsidR="00162BB6" w:rsidRPr="00162BB6" w:rsidRDefault="00162BB6" w:rsidP="00162BB6">
      <w:pPr>
        <w:pStyle w:val="ListParagraph"/>
        <w:numPr>
          <w:ilvl w:val="0"/>
          <w:numId w:val="5"/>
        </w:numPr>
        <w:rPr>
          <w:rFonts w:asciiTheme="majorHAnsi" w:hAnsiTheme="majorHAnsi"/>
        </w:rPr>
      </w:pPr>
      <w:r w:rsidRPr="00162BB6">
        <w:rPr>
          <w:rFonts w:asciiTheme="majorHAnsi" w:hAnsiTheme="majorHAnsi"/>
        </w:rPr>
        <w:t>Website updates – Webmaster (Francine Farrell)</w:t>
      </w:r>
    </w:p>
    <w:p w14:paraId="49D15FBA" w14:textId="77777777" w:rsidR="00162BB6" w:rsidRPr="00162BB6" w:rsidRDefault="00162BB6" w:rsidP="00162BB6">
      <w:pPr>
        <w:pStyle w:val="ListParagraph"/>
        <w:numPr>
          <w:ilvl w:val="0"/>
          <w:numId w:val="5"/>
        </w:numPr>
        <w:rPr>
          <w:rFonts w:asciiTheme="majorHAnsi" w:hAnsiTheme="majorHAnsi"/>
        </w:rPr>
      </w:pPr>
      <w:r w:rsidRPr="00162BB6">
        <w:rPr>
          <w:rFonts w:asciiTheme="majorHAnsi" w:hAnsiTheme="majorHAnsi"/>
        </w:rPr>
        <w:t>Drafting of all Press Kit materials</w:t>
      </w:r>
      <w:r w:rsidR="00E0383D">
        <w:rPr>
          <w:rFonts w:asciiTheme="majorHAnsi" w:hAnsiTheme="majorHAnsi"/>
        </w:rPr>
        <w:t xml:space="preserve"> (TBD through the Communications Committee)</w:t>
      </w:r>
    </w:p>
    <w:p w14:paraId="0052507F" w14:textId="77777777" w:rsidR="00501D9D" w:rsidRPr="00BA47D3" w:rsidRDefault="00162BB6" w:rsidP="00BA47D3">
      <w:pPr>
        <w:pStyle w:val="ListParagraph"/>
        <w:numPr>
          <w:ilvl w:val="0"/>
          <w:numId w:val="5"/>
        </w:numPr>
        <w:rPr>
          <w:rFonts w:asciiTheme="majorHAnsi" w:hAnsiTheme="majorHAnsi"/>
        </w:rPr>
      </w:pPr>
      <w:r w:rsidRPr="00BA47D3">
        <w:rPr>
          <w:rFonts w:asciiTheme="majorHAnsi" w:hAnsiTheme="majorHAnsi"/>
        </w:rPr>
        <w:t>Me</w:t>
      </w:r>
      <w:r w:rsidR="00E0383D" w:rsidRPr="00BA47D3">
        <w:rPr>
          <w:rFonts w:asciiTheme="majorHAnsi" w:hAnsiTheme="majorHAnsi"/>
        </w:rPr>
        <w:t xml:space="preserve">dia pitching when placing opinion editorials, letters the editor, </w:t>
      </w:r>
      <w:proofErr w:type="spellStart"/>
      <w:r w:rsidR="00E0383D" w:rsidRPr="00BA47D3">
        <w:rPr>
          <w:rFonts w:asciiTheme="majorHAnsi" w:hAnsiTheme="majorHAnsi"/>
        </w:rPr>
        <w:t>desk</w:t>
      </w:r>
      <w:r w:rsidRPr="00BA47D3">
        <w:rPr>
          <w:rFonts w:asciiTheme="majorHAnsi" w:hAnsiTheme="majorHAnsi"/>
        </w:rPr>
        <w:t>side</w:t>
      </w:r>
      <w:proofErr w:type="spellEnd"/>
      <w:r w:rsidRPr="00BA47D3">
        <w:rPr>
          <w:rFonts w:asciiTheme="majorHAnsi" w:hAnsiTheme="majorHAnsi"/>
        </w:rPr>
        <w:t xml:space="preserve"> briefings or any APA California press releases</w:t>
      </w:r>
      <w:r w:rsidR="00E0383D" w:rsidRPr="00BA47D3">
        <w:rPr>
          <w:rFonts w:asciiTheme="majorHAnsi" w:hAnsiTheme="majorHAnsi"/>
        </w:rPr>
        <w:t xml:space="preserve"> (TBD through the Communications Committee)</w:t>
      </w:r>
    </w:p>
    <w:p w14:paraId="70E6B728" w14:textId="77777777" w:rsidR="009C6C05" w:rsidRPr="00035E33" w:rsidRDefault="009C6C05" w:rsidP="00501D9D">
      <w:pPr>
        <w:tabs>
          <w:tab w:val="left" w:pos="2800"/>
          <w:tab w:val="center" w:pos="4320"/>
        </w:tabs>
        <w:rPr>
          <w:rFonts w:asciiTheme="majorHAnsi" w:hAnsiTheme="majorHAnsi"/>
        </w:rPr>
      </w:pPr>
    </w:p>
    <w:p w14:paraId="5E0D5B03" w14:textId="77777777" w:rsidR="00501D9D" w:rsidRPr="00035E33" w:rsidRDefault="004917DC">
      <w:pPr>
        <w:rPr>
          <w:rFonts w:asciiTheme="majorHAnsi" w:hAnsiTheme="majorHAnsi"/>
        </w:rPr>
      </w:pPr>
      <w:r w:rsidRPr="00035E33">
        <w:rPr>
          <w:rFonts w:asciiTheme="majorHAnsi" w:hAnsiTheme="majorHAnsi"/>
        </w:rPr>
        <w:t xml:space="preserve"> </w:t>
      </w:r>
    </w:p>
    <w:sectPr w:rsidR="00501D9D" w:rsidRPr="00035E33" w:rsidSect="004B0F5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048B6" w14:textId="77777777" w:rsidR="00AD34C6" w:rsidRDefault="00AD34C6" w:rsidP="004917DC">
      <w:r>
        <w:separator/>
      </w:r>
    </w:p>
  </w:endnote>
  <w:endnote w:type="continuationSeparator" w:id="0">
    <w:p w14:paraId="26D0482F" w14:textId="77777777" w:rsidR="00AD34C6" w:rsidRDefault="00AD34C6" w:rsidP="0049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7D910" w14:textId="77777777" w:rsidR="00AD34C6" w:rsidRDefault="00AD34C6" w:rsidP="00855A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F10E8" w14:textId="77777777" w:rsidR="00AD34C6" w:rsidRDefault="00AD34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36076" w14:textId="77777777" w:rsidR="00AD34C6" w:rsidRDefault="00AD34C6" w:rsidP="00855A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2D9">
      <w:rPr>
        <w:rStyle w:val="PageNumber"/>
        <w:noProof/>
      </w:rPr>
      <w:t>1</w:t>
    </w:r>
    <w:r>
      <w:rPr>
        <w:rStyle w:val="PageNumber"/>
      </w:rPr>
      <w:fldChar w:fldCharType="end"/>
    </w:r>
  </w:p>
  <w:p w14:paraId="474870B9" w14:textId="77777777" w:rsidR="00AD34C6" w:rsidRDefault="00AD34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EDF07" w14:textId="77777777" w:rsidR="00AD34C6" w:rsidRDefault="00AD34C6" w:rsidP="004917DC">
      <w:r>
        <w:separator/>
      </w:r>
    </w:p>
  </w:footnote>
  <w:footnote w:type="continuationSeparator" w:id="0">
    <w:p w14:paraId="52955D38" w14:textId="77777777" w:rsidR="00AD34C6" w:rsidRDefault="00AD34C6" w:rsidP="004917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101F"/>
    <w:multiLevelType w:val="hybridMultilevel"/>
    <w:tmpl w:val="32A40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57DA9"/>
    <w:multiLevelType w:val="hybridMultilevel"/>
    <w:tmpl w:val="46C4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F68E1"/>
    <w:multiLevelType w:val="hybridMultilevel"/>
    <w:tmpl w:val="8A84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25140"/>
    <w:multiLevelType w:val="hybridMultilevel"/>
    <w:tmpl w:val="80A6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CA5F05"/>
    <w:multiLevelType w:val="hybridMultilevel"/>
    <w:tmpl w:val="0302C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9C3F94"/>
    <w:multiLevelType w:val="hybridMultilevel"/>
    <w:tmpl w:val="8800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77A26"/>
    <w:multiLevelType w:val="multilevel"/>
    <w:tmpl w:val="0302C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9D"/>
    <w:rsid w:val="00014FB4"/>
    <w:rsid w:val="00035E33"/>
    <w:rsid w:val="000612E0"/>
    <w:rsid w:val="000962DA"/>
    <w:rsid w:val="000A08AD"/>
    <w:rsid w:val="001025C5"/>
    <w:rsid w:val="00107333"/>
    <w:rsid w:val="00117C06"/>
    <w:rsid w:val="00156D3C"/>
    <w:rsid w:val="00162BB6"/>
    <w:rsid w:val="0019312E"/>
    <w:rsid w:val="001B3D4E"/>
    <w:rsid w:val="001D4D54"/>
    <w:rsid w:val="001D56BE"/>
    <w:rsid w:val="001E0281"/>
    <w:rsid w:val="0020383B"/>
    <w:rsid w:val="002724A8"/>
    <w:rsid w:val="002933CC"/>
    <w:rsid w:val="002A1E13"/>
    <w:rsid w:val="002C0962"/>
    <w:rsid w:val="002F345A"/>
    <w:rsid w:val="00341C88"/>
    <w:rsid w:val="00370AD4"/>
    <w:rsid w:val="003973AB"/>
    <w:rsid w:val="00435CF8"/>
    <w:rsid w:val="004917DC"/>
    <w:rsid w:val="004A2CC9"/>
    <w:rsid w:val="004B0F59"/>
    <w:rsid w:val="004B1D38"/>
    <w:rsid w:val="004C6EA9"/>
    <w:rsid w:val="00501D9D"/>
    <w:rsid w:val="00525749"/>
    <w:rsid w:val="0056345B"/>
    <w:rsid w:val="005B4A42"/>
    <w:rsid w:val="005C1CD1"/>
    <w:rsid w:val="005E2A2D"/>
    <w:rsid w:val="00600F6D"/>
    <w:rsid w:val="00601617"/>
    <w:rsid w:val="00610B18"/>
    <w:rsid w:val="00660B1A"/>
    <w:rsid w:val="00672B31"/>
    <w:rsid w:val="006C2D5A"/>
    <w:rsid w:val="006D736C"/>
    <w:rsid w:val="00705E30"/>
    <w:rsid w:val="00711A3F"/>
    <w:rsid w:val="0076141D"/>
    <w:rsid w:val="00792AF8"/>
    <w:rsid w:val="007956BD"/>
    <w:rsid w:val="00797C9F"/>
    <w:rsid w:val="008002D9"/>
    <w:rsid w:val="0080646A"/>
    <w:rsid w:val="00813C37"/>
    <w:rsid w:val="008211C0"/>
    <w:rsid w:val="008521E5"/>
    <w:rsid w:val="00855A65"/>
    <w:rsid w:val="00873916"/>
    <w:rsid w:val="008B53F2"/>
    <w:rsid w:val="00944479"/>
    <w:rsid w:val="00967F00"/>
    <w:rsid w:val="00970A43"/>
    <w:rsid w:val="00986B9D"/>
    <w:rsid w:val="009C6C05"/>
    <w:rsid w:val="00A06889"/>
    <w:rsid w:val="00A15638"/>
    <w:rsid w:val="00A53ED3"/>
    <w:rsid w:val="00AC0A12"/>
    <w:rsid w:val="00AC1235"/>
    <w:rsid w:val="00AD34C6"/>
    <w:rsid w:val="00AF6B28"/>
    <w:rsid w:val="00B308F2"/>
    <w:rsid w:val="00BA47D3"/>
    <w:rsid w:val="00BB6F15"/>
    <w:rsid w:val="00BC5B69"/>
    <w:rsid w:val="00BE1498"/>
    <w:rsid w:val="00C12146"/>
    <w:rsid w:val="00CA3D52"/>
    <w:rsid w:val="00CC2A87"/>
    <w:rsid w:val="00D66EAA"/>
    <w:rsid w:val="00DA70FB"/>
    <w:rsid w:val="00DF258A"/>
    <w:rsid w:val="00E0383D"/>
    <w:rsid w:val="00E41096"/>
    <w:rsid w:val="00E61718"/>
    <w:rsid w:val="00ED1B1C"/>
    <w:rsid w:val="00F369A1"/>
    <w:rsid w:val="00F51725"/>
    <w:rsid w:val="00F62B2E"/>
    <w:rsid w:val="00FD4D38"/>
    <w:rsid w:val="00FF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EC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7DC"/>
    <w:pPr>
      <w:tabs>
        <w:tab w:val="center" w:pos="4320"/>
        <w:tab w:val="right" w:pos="8640"/>
      </w:tabs>
    </w:pPr>
  </w:style>
  <w:style w:type="character" w:customStyle="1" w:styleId="HeaderChar">
    <w:name w:val="Header Char"/>
    <w:basedOn w:val="DefaultParagraphFont"/>
    <w:link w:val="Header"/>
    <w:uiPriority w:val="99"/>
    <w:rsid w:val="004917DC"/>
  </w:style>
  <w:style w:type="paragraph" w:styleId="Footer">
    <w:name w:val="footer"/>
    <w:basedOn w:val="Normal"/>
    <w:link w:val="FooterChar"/>
    <w:uiPriority w:val="99"/>
    <w:unhideWhenUsed/>
    <w:rsid w:val="004917DC"/>
    <w:pPr>
      <w:tabs>
        <w:tab w:val="center" w:pos="4320"/>
        <w:tab w:val="right" w:pos="8640"/>
      </w:tabs>
    </w:pPr>
  </w:style>
  <w:style w:type="character" w:customStyle="1" w:styleId="FooterChar">
    <w:name w:val="Footer Char"/>
    <w:basedOn w:val="DefaultParagraphFont"/>
    <w:link w:val="Footer"/>
    <w:uiPriority w:val="99"/>
    <w:rsid w:val="004917DC"/>
  </w:style>
  <w:style w:type="paragraph" w:styleId="ListParagraph">
    <w:name w:val="List Paragraph"/>
    <w:basedOn w:val="Normal"/>
    <w:uiPriority w:val="34"/>
    <w:qFormat/>
    <w:rsid w:val="008521E5"/>
    <w:pPr>
      <w:ind w:left="720"/>
      <w:contextualSpacing/>
    </w:pPr>
  </w:style>
  <w:style w:type="paragraph" w:styleId="BalloonText">
    <w:name w:val="Balloon Text"/>
    <w:basedOn w:val="Normal"/>
    <w:link w:val="BalloonTextChar"/>
    <w:uiPriority w:val="99"/>
    <w:semiHidden/>
    <w:unhideWhenUsed/>
    <w:rsid w:val="001D56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6BE"/>
    <w:rPr>
      <w:rFonts w:ascii="Lucida Grande" w:hAnsi="Lucida Grande" w:cs="Lucida Grande"/>
      <w:sz w:val="18"/>
      <w:szCs w:val="18"/>
    </w:rPr>
  </w:style>
  <w:style w:type="character" w:styleId="PageNumber">
    <w:name w:val="page number"/>
    <w:basedOn w:val="DefaultParagraphFont"/>
    <w:uiPriority w:val="99"/>
    <w:semiHidden/>
    <w:unhideWhenUsed/>
    <w:rsid w:val="0080646A"/>
  </w:style>
  <w:style w:type="character" w:styleId="CommentReference">
    <w:name w:val="annotation reference"/>
    <w:basedOn w:val="DefaultParagraphFont"/>
    <w:uiPriority w:val="99"/>
    <w:semiHidden/>
    <w:unhideWhenUsed/>
    <w:rsid w:val="00525749"/>
    <w:rPr>
      <w:sz w:val="18"/>
      <w:szCs w:val="18"/>
    </w:rPr>
  </w:style>
  <w:style w:type="paragraph" w:styleId="CommentText">
    <w:name w:val="annotation text"/>
    <w:basedOn w:val="Normal"/>
    <w:link w:val="CommentTextChar"/>
    <w:uiPriority w:val="99"/>
    <w:semiHidden/>
    <w:unhideWhenUsed/>
    <w:rsid w:val="00525749"/>
  </w:style>
  <w:style w:type="character" w:customStyle="1" w:styleId="CommentTextChar">
    <w:name w:val="Comment Text Char"/>
    <w:basedOn w:val="DefaultParagraphFont"/>
    <w:link w:val="CommentText"/>
    <w:uiPriority w:val="99"/>
    <w:semiHidden/>
    <w:rsid w:val="00525749"/>
  </w:style>
  <w:style w:type="paragraph" w:styleId="CommentSubject">
    <w:name w:val="annotation subject"/>
    <w:basedOn w:val="CommentText"/>
    <w:next w:val="CommentText"/>
    <w:link w:val="CommentSubjectChar"/>
    <w:uiPriority w:val="99"/>
    <w:semiHidden/>
    <w:unhideWhenUsed/>
    <w:rsid w:val="00525749"/>
    <w:rPr>
      <w:b/>
      <w:bCs/>
      <w:sz w:val="20"/>
      <w:szCs w:val="20"/>
    </w:rPr>
  </w:style>
  <w:style w:type="character" w:customStyle="1" w:styleId="CommentSubjectChar">
    <w:name w:val="Comment Subject Char"/>
    <w:basedOn w:val="CommentTextChar"/>
    <w:link w:val="CommentSubject"/>
    <w:uiPriority w:val="99"/>
    <w:semiHidden/>
    <w:rsid w:val="0052574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7DC"/>
    <w:pPr>
      <w:tabs>
        <w:tab w:val="center" w:pos="4320"/>
        <w:tab w:val="right" w:pos="8640"/>
      </w:tabs>
    </w:pPr>
  </w:style>
  <w:style w:type="character" w:customStyle="1" w:styleId="HeaderChar">
    <w:name w:val="Header Char"/>
    <w:basedOn w:val="DefaultParagraphFont"/>
    <w:link w:val="Header"/>
    <w:uiPriority w:val="99"/>
    <w:rsid w:val="004917DC"/>
  </w:style>
  <w:style w:type="paragraph" w:styleId="Footer">
    <w:name w:val="footer"/>
    <w:basedOn w:val="Normal"/>
    <w:link w:val="FooterChar"/>
    <w:uiPriority w:val="99"/>
    <w:unhideWhenUsed/>
    <w:rsid w:val="004917DC"/>
    <w:pPr>
      <w:tabs>
        <w:tab w:val="center" w:pos="4320"/>
        <w:tab w:val="right" w:pos="8640"/>
      </w:tabs>
    </w:pPr>
  </w:style>
  <w:style w:type="character" w:customStyle="1" w:styleId="FooterChar">
    <w:name w:val="Footer Char"/>
    <w:basedOn w:val="DefaultParagraphFont"/>
    <w:link w:val="Footer"/>
    <w:uiPriority w:val="99"/>
    <w:rsid w:val="004917DC"/>
  </w:style>
  <w:style w:type="paragraph" w:styleId="ListParagraph">
    <w:name w:val="List Paragraph"/>
    <w:basedOn w:val="Normal"/>
    <w:uiPriority w:val="34"/>
    <w:qFormat/>
    <w:rsid w:val="008521E5"/>
    <w:pPr>
      <w:ind w:left="720"/>
      <w:contextualSpacing/>
    </w:pPr>
  </w:style>
  <w:style w:type="paragraph" w:styleId="BalloonText">
    <w:name w:val="Balloon Text"/>
    <w:basedOn w:val="Normal"/>
    <w:link w:val="BalloonTextChar"/>
    <w:uiPriority w:val="99"/>
    <w:semiHidden/>
    <w:unhideWhenUsed/>
    <w:rsid w:val="001D56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6BE"/>
    <w:rPr>
      <w:rFonts w:ascii="Lucida Grande" w:hAnsi="Lucida Grande" w:cs="Lucida Grande"/>
      <w:sz w:val="18"/>
      <w:szCs w:val="18"/>
    </w:rPr>
  </w:style>
  <w:style w:type="character" w:styleId="PageNumber">
    <w:name w:val="page number"/>
    <w:basedOn w:val="DefaultParagraphFont"/>
    <w:uiPriority w:val="99"/>
    <w:semiHidden/>
    <w:unhideWhenUsed/>
    <w:rsid w:val="0080646A"/>
  </w:style>
  <w:style w:type="character" w:styleId="CommentReference">
    <w:name w:val="annotation reference"/>
    <w:basedOn w:val="DefaultParagraphFont"/>
    <w:uiPriority w:val="99"/>
    <w:semiHidden/>
    <w:unhideWhenUsed/>
    <w:rsid w:val="00525749"/>
    <w:rPr>
      <w:sz w:val="18"/>
      <w:szCs w:val="18"/>
    </w:rPr>
  </w:style>
  <w:style w:type="paragraph" w:styleId="CommentText">
    <w:name w:val="annotation text"/>
    <w:basedOn w:val="Normal"/>
    <w:link w:val="CommentTextChar"/>
    <w:uiPriority w:val="99"/>
    <w:semiHidden/>
    <w:unhideWhenUsed/>
    <w:rsid w:val="00525749"/>
  </w:style>
  <w:style w:type="character" w:customStyle="1" w:styleId="CommentTextChar">
    <w:name w:val="Comment Text Char"/>
    <w:basedOn w:val="DefaultParagraphFont"/>
    <w:link w:val="CommentText"/>
    <w:uiPriority w:val="99"/>
    <w:semiHidden/>
    <w:rsid w:val="00525749"/>
  </w:style>
  <w:style w:type="paragraph" w:styleId="CommentSubject">
    <w:name w:val="annotation subject"/>
    <w:basedOn w:val="CommentText"/>
    <w:next w:val="CommentText"/>
    <w:link w:val="CommentSubjectChar"/>
    <w:uiPriority w:val="99"/>
    <w:semiHidden/>
    <w:unhideWhenUsed/>
    <w:rsid w:val="00525749"/>
    <w:rPr>
      <w:b/>
      <w:bCs/>
      <w:sz w:val="20"/>
      <w:szCs w:val="20"/>
    </w:rPr>
  </w:style>
  <w:style w:type="character" w:customStyle="1" w:styleId="CommentSubjectChar">
    <w:name w:val="Comment Subject Char"/>
    <w:basedOn w:val="CommentTextChar"/>
    <w:link w:val="CommentSubject"/>
    <w:uiPriority w:val="99"/>
    <w:semiHidden/>
    <w:rsid w:val="00525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3DD5-EF9A-234E-BF38-6BE511E2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7755</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Stefan/George</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 Valencia y Sanchez</dc:creator>
  <cp:lastModifiedBy>Lauren De Valencia y Sanchez </cp:lastModifiedBy>
  <cp:revision>3</cp:revision>
  <cp:lastPrinted>2014-06-10T17:42:00Z</cp:lastPrinted>
  <dcterms:created xsi:type="dcterms:W3CDTF">2014-06-11T16:28:00Z</dcterms:created>
  <dcterms:modified xsi:type="dcterms:W3CDTF">2014-06-17T20:27:00Z</dcterms:modified>
</cp:coreProperties>
</file>