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39FDA" w14:textId="77777777" w:rsidR="00F72D04" w:rsidRDefault="001A5C38" w:rsidP="001A5C38">
      <w:r>
        <w:rPr>
          <w:noProof/>
        </w:rPr>
        <w:drawing>
          <wp:inline distT="0" distB="0" distL="0" distR="0" wp14:anchorId="28F8F90C" wp14:editId="7276FB34">
            <wp:extent cx="1498600" cy="1104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27" cy="11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5F1D" w14:textId="77777777" w:rsidR="001A5C38" w:rsidRDefault="001A5C38" w:rsidP="001A5C38"/>
    <w:p w14:paraId="3B6D6F2F" w14:textId="77777777" w:rsidR="002273A1" w:rsidRDefault="002273A1" w:rsidP="001A5C38"/>
    <w:p w14:paraId="704F319E" w14:textId="77777777" w:rsidR="002273A1" w:rsidRDefault="002273A1" w:rsidP="001A5C38"/>
    <w:p w14:paraId="292F688B" w14:textId="77777777" w:rsidR="002273A1" w:rsidRDefault="002273A1" w:rsidP="001A5C38"/>
    <w:p w14:paraId="3EB5AB1C" w14:textId="77777777" w:rsidR="001A5C38" w:rsidRPr="00666C12" w:rsidRDefault="001A5C38" w:rsidP="001A5C38">
      <w:pPr>
        <w:pBdr>
          <w:bottom w:val="single" w:sz="4" w:space="1" w:color="auto"/>
        </w:pBdr>
        <w:jc w:val="center"/>
        <w:rPr>
          <w:rFonts w:ascii="Arial" w:hAnsi="Arial"/>
          <w:b/>
          <w:color w:val="548DD4" w:themeColor="text2" w:themeTint="99"/>
          <w:sz w:val="28"/>
          <w:szCs w:val="28"/>
        </w:rPr>
      </w:pPr>
      <w:r w:rsidRPr="00666C12">
        <w:rPr>
          <w:rFonts w:ascii="Arial" w:hAnsi="Arial"/>
          <w:b/>
          <w:color w:val="548DD4" w:themeColor="text2" w:themeTint="99"/>
          <w:sz w:val="28"/>
          <w:szCs w:val="28"/>
        </w:rPr>
        <w:t>HISTORICAL CONFERENCE PROFITS</w:t>
      </w:r>
    </w:p>
    <w:p w14:paraId="5A722743" w14:textId="77777777" w:rsidR="001A5C38" w:rsidRDefault="001A5C38" w:rsidP="001A5C38">
      <w:pPr>
        <w:jc w:val="center"/>
        <w:rPr>
          <w:rFonts w:ascii="Arial" w:hAnsi="Arial"/>
        </w:rPr>
      </w:pPr>
    </w:p>
    <w:p w14:paraId="68592A3A" w14:textId="77777777" w:rsidR="001A5C38" w:rsidRDefault="001A5C38" w:rsidP="001A5C38">
      <w:pPr>
        <w:jc w:val="center"/>
        <w:rPr>
          <w:rFonts w:ascii="Arial" w:hAnsi="Arial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1A5C38" w14:paraId="4BB4E976" w14:textId="77777777" w:rsidTr="001A5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FB5DAB2" w14:textId="77777777" w:rsidR="001A5C38" w:rsidRDefault="001A5C38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</w:t>
            </w:r>
          </w:p>
        </w:tc>
        <w:tc>
          <w:tcPr>
            <w:tcW w:w="2952" w:type="dxa"/>
          </w:tcPr>
          <w:p w14:paraId="3E93C085" w14:textId="77777777" w:rsidR="001A5C38" w:rsidRDefault="001A5C38" w:rsidP="001A5C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LOCATION</w:t>
            </w:r>
          </w:p>
        </w:tc>
        <w:tc>
          <w:tcPr>
            <w:tcW w:w="2952" w:type="dxa"/>
          </w:tcPr>
          <w:p w14:paraId="454D90B2" w14:textId="77777777" w:rsidR="001A5C38" w:rsidRDefault="001A5C38" w:rsidP="001A5C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PROFIT</w:t>
            </w:r>
          </w:p>
        </w:tc>
      </w:tr>
      <w:tr w:rsidR="001A5C38" w14:paraId="66DFED1C" w14:textId="77777777" w:rsidTr="001A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766D23D0" w14:textId="77777777" w:rsidR="001A5C38" w:rsidRDefault="00666C12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2014</w:t>
            </w:r>
          </w:p>
        </w:tc>
        <w:tc>
          <w:tcPr>
            <w:tcW w:w="2952" w:type="dxa"/>
          </w:tcPr>
          <w:p w14:paraId="5403DB7F" w14:textId="77777777" w:rsidR="001A5C38" w:rsidRDefault="00666C12" w:rsidP="001A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Disneyland</w:t>
            </w:r>
          </w:p>
        </w:tc>
        <w:tc>
          <w:tcPr>
            <w:tcW w:w="2952" w:type="dxa"/>
          </w:tcPr>
          <w:p w14:paraId="33087792" w14:textId="4721C234" w:rsidR="001A5C38" w:rsidRDefault="00587CFE" w:rsidP="001A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$  35,815</w:t>
            </w:r>
          </w:p>
        </w:tc>
      </w:tr>
      <w:tr w:rsidR="001A5C38" w14:paraId="76372437" w14:textId="77777777" w:rsidTr="001A5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798398B" w14:textId="77777777" w:rsidR="001A5C38" w:rsidRDefault="00666C12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2013</w:t>
            </w:r>
          </w:p>
        </w:tc>
        <w:tc>
          <w:tcPr>
            <w:tcW w:w="2952" w:type="dxa"/>
          </w:tcPr>
          <w:p w14:paraId="65E45253" w14:textId="77777777" w:rsidR="001A5C38" w:rsidRDefault="00666C12" w:rsidP="001A5C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Visalia</w:t>
            </w:r>
          </w:p>
        </w:tc>
        <w:tc>
          <w:tcPr>
            <w:tcW w:w="2952" w:type="dxa"/>
          </w:tcPr>
          <w:p w14:paraId="03372946" w14:textId="77777777" w:rsidR="001A5C38" w:rsidRDefault="00666C12" w:rsidP="00666C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$136,737</w:t>
            </w:r>
          </w:p>
        </w:tc>
      </w:tr>
      <w:tr w:rsidR="001A5C38" w14:paraId="6E8F352A" w14:textId="77777777" w:rsidTr="001A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C753E41" w14:textId="77777777" w:rsidR="001A5C38" w:rsidRDefault="00666C12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2012</w:t>
            </w:r>
          </w:p>
        </w:tc>
        <w:tc>
          <w:tcPr>
            <w:tcW w:w="2952" w:type="dxa"/>
          </w:tcPr>
          <w:p w14:paraId="78E22026" w14:textId="77777777" w:rsidR="001A5C38" w:rsidRDefault="00666C12" w:rsidP="001A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Rancho Mirage</w:t>
            </w:r>
          </w:p>
        </w:tc>
        <w:tc>
          <w:tcPr>
            <w:tcW w:w="2952" w:type="dxa"/>
          </w:tcPr>
          <w:p w14:paraId="15F83829" w14:textId="77777777" w:rsidR="001A5C38" w:rsidRDefault="00666C12" w:rsidP="00666C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$140,000</w:t>
            </w:r>
          </w:p>
        </w:tc>
      </w:tr>
      <w:tr w:rsidR="001A5C38" w14:paraId="27D3B0A8" w14:textId="77777777" w:rsidTr="001A5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06F775E9" w14:textId="77777777" w:rsidR="001A5C38" w:rsidRDefault="00666C12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2011</w:t>
            </w:r>
          </w:p>
        </w:tc>
        <w:tc>
          <w:tcPr>
            <w:tcW w:w="2952" w:type="dxa"/>
          </w:tcPr>
          <w:p w14:paraId="5E73239D" w14:textId="77777777" w:rsidR="001A5C38" w:rsidRDefault="00666C12" w:rsidP="001A5C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Santa Barbara</w:t>
            </w:r>
          </w:p>
        </w:tc>
        <w:tc>
          <w:tcPr>
            <w:tcW w:w="2952" w:type="dxa"/>
          </w:tcPr>
          <w:p w14:paraId="022A322E" w14:textId="77777777" w:rsidR="001A5C38" w:rsidRDefault="00666C12" w:rsidP="00666C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$131,000</w:t>
            </w:r>
          </w:p>
        </w:tc>
      </w:tr>
      <w:tr w:rsidR="001A5C38" w14:paraId="64C907CA" w14:textId="77777777" w:rsidTr="001A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7F2CDB5F" w14:textId="77777777" w:rsidR="001A5C38" w:rsidRDefault="00666C12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2010</w:t>
            </w:r>
          </w:p>
        </w:tc>
        <w:tc>
          <w:tcPr>
            <w:tcW w:w="2952" w:type="dxa"/>
          </w:tcPr>
          <w:p w14:paraId="76E8C125" w14:textId="77777777" w:rsidR="001A5C38" w:rsidRDefault="00666C12" w:rsidP="001A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La Costa</w:t>
            </w:r>
          </w:p>
        </w:tc>
        <w:tc>
          <w:tcPr>
            <w:tcW w:w="2952" w:type="dxa"/>
          </w:tcPr>
          <w:p w14:paraId="5A46AF89" w14:textId="77777777" w:rsidR="001A5C38" w:rsidRDefault="00666C12" w:rsidP="00666C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$  78,782</w:t>
            </w:r>
          </w:p>
        </w:tc>
      </w:tr>
      <w:tr w:rsidR="001A5C38" w14:paraId="65262485" w14:textId="77777777" w:rsidTr="001A5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0F3CB53D" w14:textId="77777777" w:rsidR="001A5C38" w:rsidRDefault="00666C12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2009</w:t>
            </w:r>
          </w:p>
        </w:tc>
        <w:tc>
          <w:tcPr>
            <w:tcW w:w="2952" w:type="dxa"/>
          </w:tcPr>
          <w:p w14:paraId="2701AB5F" w14:textId="77777777" w:rsidR="001A5C38" w:rsidRDefault="00666C12" w:rsidP="001A5C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Squaw Creek</w:t>
            </w:r>
          </w:p>
        </w:tc>
        <w:tc>
          <w:tcPr>
            <w:tcW w:w="2952" w:type="dxa"/>
          </w:tcPr>
          <w:p w14:paraId="0618168F" w14:textId="77777777" w:rsidR="001A5C38" w:rsidRDefault="00666C12" w:rsidP="00666C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$  52,690</w:t>
            </w:r>
          </w:p>
        </w:tc>
      </w:tr>
      <w:tr w:rsidR="001A5C38" w14:paraId="29F21DC8" w14:textId="77777777" w:rsidTr="001A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0353E17B" w14:textId="77777777" w:rsidR="001A5C38" w:rsidRDefault="00666C12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2008</w:t>
            </w:r>
          </w:p>
        </w:tc>
        <w:tc>
          <w:tcPr>
            <w:tcW w:w="2952" w:type="dxa"/>
          </w:tcPr>
          <w:p w14:paraId="43FDD305" w14:textId="77777777" w:rsidR="001A5C38" w:rsidRDefault="00666C12" w:rsidP="001A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Hollywood</w:t>
            </w:r>
          </w:p>
        </w:tc>
        <w:tc>
          <w:tcPr>
            <w:tcW w:w="2952" w:type="dxa"/>
          </w:tcPr>
          <w:p w14:paraId="7B954E84" w14:textId="77777777" w:rsidR="001A5C38" w:rsidRDefault="00666C12" w:rsidP="00666C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$143,036</w:t>
            </w:r>
          </w:p>
        </w:tc>
      </w:tr>
      <w:tr w:rsidR="00666C12" w14:paraId="479570EA" w14:textId="77777777" w:rsidTr="001A5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486D5700" w14:textId="77777777" w:rsidR="00666C12" w:rsidRDefault="00666C12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2007</w:t>
            </w:r>
          </w:p>
        </w:tc>
        <w:tc>
          <w:tcPr>
            <w:tcW w:w="2952" w:type="dxa"/>
          </w:tcPr>
          <w:p w14:paraId="25AF7092" w14:textId="77777777" w:rsidR="00666C12" w:rsidRDefault="00666C12" w:rsidP="001A5C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San Jose</w:t>
            </w:r>
          </w:p>
        </w:tc>
        <w:tc>
          <w:tcPr>
            <w:tcW w:w="2952" w:type="dxa"/>
          </w:tcPr>
          <w:p w14:paraId="567E5526" w14:textId="77777777" w:rsidR="00666C12" w:rsidRDefault="00666C12" w:rsidP="00666C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$216,216</w:t>
            </w:r>
          </w:p>
        </w:tc>
      </w:tr>
      <w:tr w:rsidR="00666C12" w14:paraId="08F85871" w14:textId="77777777" w:rsidTr="001A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4B19A03E" w14:textId="77777777" w:rsidR="00666C12" w:rsidRDefault="00666C12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2006</w:t>
            </w:r>
          </w:p>
        </w:tc>
        <w:tc>
          <w:tcPr>
            <w:tcW w:w="2952" w:type="dxa"/>
          </w:tcPr>
          <w:p w14:paraId="31253F32" w14:textId="77777777" w:rsidR="00666C12" w:rsidRDefault="00666C12" w:rsidP="001A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Orange</w:t>
            </w:r>
          </w:p>
        </w:tc>
        <w:tc>
          <w:tcPr>
            <w:tcW w:w="2952" w:type="dxa"/>
          </w:tcPr>
          <w:p w14:paraId="7CF61E61" w14:textId="77777777" w:rsidR="00666C12" w:rsidRDefault="00666C12" w:rsidP="00666C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$142,258</w:t>
            </w:r>
          </w:p>
        </w:tc>
      </w:tr>
      <w:tr w:rsidR="00666C12" w14:paraId="33BB7AAC" w14:textId="77777777" w:rsidTr="001A5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A659B6D" w14:textId="77777777" w:rsidR="00666C12" w:rsidRDefault="00666C12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2005</w:t>
            </w:r>
          </w:p>
        </w:tc>
        <w:tc>
          <w:tcPr>
            <w:tcW w:w="2952" w:type="dxa"/>
          </w:tcPr>
          <w:p w14:paraId="67087D29" w14:textId="77777777" w:rsidR="00666C12" w:rsidRDefault="00666C12" w:rsidP="001A5C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Yosemite</w:t>
            </w:r>
          </w:p>
        </w:tc>
        <w:tc>
          <w:tcPr>
            <w:tcW w:w="2952" w:type="dxa"/>
          </w:tcPr>
          <w:p w14:paraId="4BB6828F" w14:textId="77777777" w:rsidR="00666C12" w:rsidRDefault="00666C12" w:rsidP="00666C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$115,451</w:t>
            </w:r>
          </w:p>
        </w:tc>
      </w:tr>
      <w:tr w:rsidR="00666C12" w14:paraId="66319E8E" w14:textId="77777777" w:rsidTr="001A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A5DE057" w14:textId="77777777" w:rsidR="00666C12" w:rsidRPr="00037CA0" w:rsidRDefault="00666C12" w:rsidP="001A5C38">
            <w:pPr>
              <w:rPr>
                <w:rFonts w:ascii="Arial" w:hAnsi="Arial"/>
                <w:b w:val="0"/>
                <w:color w:val="548DD4" w:themeColor="text2" w:themeTint="99"/>
              </w:rPr>
            </w:pPr>
            <w:r w:rsidRPr="00037CA0">
              <w:rPr>
                <w:rFonts w:ascii="Arial" w:hAnsi="Arial"/>
                <w:b w:val="0"/>
                <w:color w:val="548DD4" w:themeColor="text2" w:themeTint="99"/>
                <w:highlight w:val="yellow"/>
              </w:rPr>
              <w:t>TOTAL</w:t>
            </w:r>
          </w:p>
        </w:tc>
        <w:tc>
          <w:tcPr>
            <w:tcW w:w="2952" w:type="dxa"/>
          </w:tcPr>
          <w:p w14:paraId="3E744ADD" w14:textId="77777777" w:rsidR="00666C12" w:rsidRPr="00037CA0" w:rsidRDefault="00666C12" w:rsidP="001A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  <w:tc>
          <w:tcPr>
            <w:tcW w:w="2952" w:type="dxa"/>
          </w:tcPr>
          <w:p w14:paraId="0E68D149" w14:textId="36B3F6D1" w:rsidR="00666C12" w:rsidRPr="00037CA0" w:rsidRDefault="00666C12" w:rsidP="00587C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548DD4" w:themeColor="text2" w:themeTint="99"/>
              </w:rPr>
            </w:pPr>
            <w:r w:rsidRPr="00037CA0">
              <w:rPr>
                <w:rFonts w:ascii="Arial" w:hAnsi="Arial"/>
                <w:b/>
                <w:color w:val="548DD4" w:themeColor="text2" w:themeTint="99"/>
                <w:highlight w:val="yellow"/>
              </w:rPr>
              <w:t>$</w:t>
            </w:r>
            <w:r w:rsidR="00587CFE">
              <w:rPr>
                <w:rFonts w:ascii="Arial" w:hAnsi="Arial"/>
                <w:b/>
                <w:color w:val="548DD4" w:themeColor="text2" w:themeTint="99"/>
              </w:rPr>
              <w:t>1,191,985</w:t>
            </w:r>
          </w:p>
        </w:tc>
      </w:tr>
    </w:tbl>
    <w:p w14:paraId="189CA0E7" w14:textId="77777777" w:rsidR="001A5C38" w:rsidRDefault="001A5C38" w:rsidP="001A5C38">
      <w:pPr>
        <w:rPr>
          <w:rFonts w:ascii="Arial" w:hAnsi="Arial"/>
        </w:rPr>
      </w:pPr>
    </w:p>
    <w:p w14:paraId="4BD5864C" w14:textId="77777777" w:rsidR="00666C12" w:rsidRDefault="00666C12" w:rsidP="001A5C38">
      <w:pPr>
        <w:rPr>
          <w:rFonts w:ascii="Arial" w:hAnsi="Arial"/>
        </w:rPr>
      </w:pPr>
    </w:p>
    <w:p w14:paraId="598DFD48" w14:textId="77777777" w:rsidR="00666C12" w:rsidRDefault="00666C12" w:rsidP="001A5C38">
      <w:pPr>
        <w:rPr>
          <w:rFonts w:ascii="Arial" w:hAnsi="Arial"/>
        </w:rPr>
      </w:pPr>
    </w:p>
    <w:p w14:paraId="373A8DAC" w14:textId="77777777" w:rsidR="00666C12" w:rsidRDefault="00666C12" w:rsidP="001A5C38">
      <w:pPr>
        <w:rPr>
          <w:rFonts w:ascii="Arial" w:hAnsi="Arial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878"/>
        <w:gridCol w:w="3978"/>
      </w:tblGrid>
      <w:tr w:rsidR="00666C12" w14:paraId="70550667" w14:textId="77777777" w:rsidTr="00587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5C59C325" w14:textId="785112D9" w:rsidR="00666C12" w:rsidRDefault="00666C12" w:rsidP="00BA15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AVERAGE </w:t>
            </w:r>
            <w:r w:rsidR="00BA15C9">
              <w:rPr>
                <w:rFonts w:ascii="Arial" w:hAnsi="Arial"/>
              </w:rPr>
              <w:t>PROFIT/</w:t>
            </w:r>
            <w:r>
              <w:rPr>
                <w:rFonts w:ascii="Arial" w:hAnsi="Arial"/>
              </w:rPr>
              <w:t>ALLOCATIONS</w:t>
            </w:r>
          </w:p>
        </w:tc>
        <w:tc>
          <w:tcPr>
            <w:tcW w:w="3978" w:type="dxa"/>
          </w:tcPr>
          <w:p w14:paraId="7AA03D1A" w14:textId="77777777" w:rsidR="00666C12" w:rsidRDefault="00666C12" w:rsidP="001A5C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666C12" w14:paraId="5999084C" w14:textId="77777777" w:rsidTr="0058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08E39648" w14:textId="311085DF" w:rsidR="00666C12" w:rsidRDefault="00587CFE" w:rsidP="00BA15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666C12">
              <w:rPr>
                <w:rFonts w:ascii="Arial" w:hAnsi="Arial"/>
              </w:rPr>
              <w:t>-Year Average</w:t>
            </w:r>
            <w:r w:rsidR="00BA15C9">
              <w:rPr>
                <w:rFonts w:ascii="Arial" w:hAnsi="Arial"/>
              </w:rPr>
              <w:t xml:space="preserve"> – Total Net Profit</w:t>
            </w:r>
          </w:p>
        </w:tc>
        <w:tc>
          <w:tcPr>
            <w:tcW w:w="3978" w:type="dxa"/>
          </w:tcPr>
          <w:p w14:paraId="1E08FB2F" w14:textId="588F388B" w:rsidR="00666C12" w:rsidRDefault="00666C12" w:rsidP="00587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  <w:r w:rsidR="00587CFE">
              <w:rPr>
                <w:rFonts w:ascii="Arial" w:hAnsi="Arial"/>
              </w:rPr>
              <w:t>119,</w:t>
            </w:r>
            <w:bookmarkStart w:id="0" w:name="_GoBack"/>
            <w:bookmarkEnd w:id="0"/>
            <w:r w:rsidR="00587CFE">
              <w:rPr>
                <w:rFonts w:ascii="Arial" w:hAnsi="Arial"/>
              </w:rPr>
              <w:t>198</w:t>
            </w:r>
          </w:p>
        </w:tc>
      </w:tr>
      <w:tr w:rsidR="00666C12" w14:paraId="1062DFBF" w14:textId="77777777" w:rsidTr="00587C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5EE03DB9" w14:textId="4874E973" w:rsidR="00666C12" w:rsidRDefault="00587CFE" w:rsidP="00BA15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666C12">
              <w:rPr>
                <w:rFonts w:ascii="Arial" w:hAnsi="Arial"/>
              </w:rPr>
              <w:t xml:space="preserve">-Year </w:t>
            </w:r>
            <w:r w:rsidR="008533D8">
              <w:rPr>
                <w:rFonts w:ascii="Arial" w:hAnsi="Arial"/>
              </w:rPr>
              <w:t xml:space="preserve">Average </w:t>
            </w:r>
            <w:r w:rsidR="00BA15C9">
              <w:rPr>
                <w:rFonts w:ascii="Arial" w:hAnsi="Arial"/>
              </w:rPr>
              <w:t xml:space="preserve">– </w:t>
            </w:r>
            <w:r w:rsidR="00666C12">
              <w:rPr>
                <w:rFonts w:ascii="Arial" w:hAnsi="Arial"/>
              </w:rPr>
              <w:t>State Share</w:t>
            </w:r>
            <w:r>
              <w:rPr>
                <w:rFonts w:ascii="Arial" w:hAnsi="Arial"/>
              </w:rPr>
              <w:t xml:space="preserve"> (40%)</w:t>
            </w:r>
          </w:p>
        </w:tc>
        <w:tc>
          <w:tcPr>
            <w:tcW w:w="3978" w:type="dxa"/>
          </w:tcPr>
          <w:p w14:paraId="5BACD48C" w14:textId="482CC1E2" w:rsidR="00666C12" w:rsidRDefault="00666C12" w:rsidP="00587C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$ </w:t>
            </w:r>
            <w:r w:rsidR="00037CA0">
              <w:rPr>
                <w:rFonts w:ascii="Arial" w:hAnsi="Arial"/>
              </w:rPr>
              <w:t xml:space="preserve"> </w:t>
            </w:r>
            <w:r w:rsidR="00587CFE">
              <w:rPr>
                <w:rFonts w:ascii="Arial" w:hAnsi="Arial"/>
              </w:rPr>
              <w:t>47,679</w:t>
            </w:r>
          </w:p>
        </w:tc>
      </w:tr>
      <w:tr w:rsidR="00666C12" w14:paraId="16F5C229" w14:textId="77777777" w:rsidTr="0058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3C2E508B" w14:textId="7816E486" w:rsidR="00666C12" w:rsidRDefault="00587CFE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666C12">
              <w:rPr>
                <w:rFonts w:ascii="Arial" w:hAnsi="Arial"/>
              </w:rPr>
              <w:t>-Year</w:t>
            </w:r>
            <w:r w:rsidR="008533D8">
              <w:rPr>
                <w:rFonts w:ascii="Arial" w:hAnsi="Arial"/>
              </w:rPr>
              <w:t xml:space="preserve"> Average</w:t>
            </w:r>
            <w:r w:rsidR="00666C12">
              <w:rPr>
                <w:rFonts w:ascii="Arial" w:hAnsi="Arial"/>
              </w:rPr>
              <w:t xml:space="preserve"> </w:t>
            </w:r>
            <w:r w:rsidR="00BA15C9">
              <w:rPr>
                <w:rFonts w:ascii="Arial" w:hAnsi="Arial"/>
              </w:rPr>
              <w:t xml:space="preserve">– </w:t>
            </w:r>
            <w:r w:rsidR="00666C12">
              <w:rPr>
                <w:rFonts w:ascii="Arial" w:hAnsi="Arial"/>
              </w:rPr>
              <w:t>Host Share</w:t>
            </w:r>
            <w:r>
              <w:rPr>
                <w:rFonts w:ascii="Arial" w:hAnsi="Arial"/>
              </w:rPr>
              <w:t xml:space="preserve"> (40%)</w:t>
            </w:r>
          </w:p>
        </w:tc>
        <w:tc>
          <w:tcPr>
            <w:tcW w:w="3978" w:type="dxa"/>
          </w:tcPr>
          <w:p w14:paraId="57D4BA23" w14:textId="2149D853" w:rsidR="00666C12" w:rsidRDefault="00666C12" w:rsidP="00587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$ </w:t>
            </w:r>
            <w:r w:rsidR="00037CA0">
              <w:rPr>
                <w:rFonts w:ascii="Arial" w:hAnsi="Arial"/>
              </w:rPr>
              <w:t xml:space="preserve"> </w:t>
            </w:r>
            <w:r w:rsidR="00587CFE">
              <w:rPr>
                <w:rFonts w:ascii="Arial" w:hAnsi="Arial"/>
              </w:rPr>
              <w:t>47,679</w:t>
            </w:r>
          </w:p>
        </w:tc>
      </w:tr>
      <w:tr w:rsidR="00666C12" w14:paraId="472CAFF0" w14:textId="77777777" w:rsidTr="00587C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6D265285" w14:textId="28FCB482" w:rsidR="00666C12" w:rsidRDefault="00587CFE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666C12">
              <w:rPr>
                <w:rFonts w:ascii="Arial" w:hAnsi="Arial"/>
              </w:rPr>
              <w:t xml:space="preserve">-Year </w:t>
            </w:r>
            <w:r w:rsidR="008533D8">
              <w:rPr>
                <w:rFonts w:ascii="Arial" w:hAnsi="Arial"/>
              </w:rPr>
              <w:t xml:space="preserve">Average </w:t>
            </w:r>
            <w:r w:rsidR="00BA15C9">
              <w:rPr>
                <w:rFonts w:ascii="Arial" w:hAnsi="Arial"/>
              </w:rPr>
              <w:t xml:space="preserve">– </w:t>
            </w:r>
            <w:r w:rsidR="00666C12">
              <w:rPr>
                <w:rFonts w:ascii="Arial" w:hAnsi="Arial"/>
              </w:rPr>
              <w:t>Section Share</w:t>
            </w:r>
            <w:r>
              <w:rPr>
                <w:rFonts w:ascii="Arial" w:hAnsi="Arial"/>
              </w:rPr>
              <w:t xml:space="preserve"> (20%)</w:t>
            </w:r>
          </w:p>
          <w:p w14:paraId="723897EC" w14:textId="2E647E1C" w:rsidR="00666C12" w:rsidRDefault="008533D8" w:rsidP="001A5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($2</w:t>
            </w:r>
            <w:r w:rsidR="00587CFE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</w:t>
            </w:r>
            <w:r w:rsidR="00587CFE">
              <w:rPr>
                <w:rFonts w:ascii="Arial" w:hAnsi="Arial"/>
              </w:rPr>
              <w:t>840</w:t>
            </w:r>
            <w:r>
              <w:rPr>
                <w:rFonts w:ascii="Arial" w:hAnsi="Arial"/>
              </w:rPr>
              <w:t xml:space="preserve"> Divided by 7</w:t>
            </w:r>
            <w:r w:rsidR="00666C12">
              <w:rPr>
                <w:rFonts w:ascii="Arial" w:hAnsi="Arial"/>
              </w:rPr>
              <w:t>)</w:t>
            </w:r>
          </w:p>
        </w:tc>
        <w:tc>
          <w:tcPr>
            <w:tcW w:w="3978" w:type="dxa"/>
          </w:tcPr>
          <w:p w14:paraId="00293040" w14:textId="35B414D0" w:rsidR="00666C12" w:rsidRDefault="00666C12" w:rsidP="001A5C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$ </w:t>
            </w:r>
            <w:r w:rsidR="00037CA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</w:t>
            </w:r>
            <w:r w:rsidR="00587CFE">
              <w:rPr>
                <w:rFonts w:ascii="Arial" w:hAnsi="Arial"/>
              </w:rPr>
              <w:t>3,406</w:t>
            </w:r>
          </w:p>
        </w:tc>
      </w:tr>
    </w:tbl>
    <w:p w14:paraId="186655DF" w14:textId="77777777" w:rsidR="001A5C38" w:rsidRPr="001A5C38" w:rsidRDefault="001A5C38" w:rsidP="001A5C38">
      <w:pPr>
        <w:rPr>
          <w:rFonts w:ascii="Arial" w:hAnsi="Arial"/>
        </w:rPr>
      </w:pPr>
    </w:p>
    <w:sectPr w:rsidR="001A5C38" w:rsidRPr="001A5C38" w:rsidSect="00FD64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38"/>
    <w:rsid w:val="00037CA0"/>
    <w:rsid w:val="001A5C38"/>
    <w:rsid w:val="002273A1"/>
    <w:rsid w:val="004802BF"/>
    <w:rsid w:val="00587CFE"/>
    <w:rsid w:val="00666C12"/>
    <w:rsid w:val="006834FD"/>
    <w:rsid w:val="008533D8"/>
    <w:rsid w:val="00BA15C9"/>
    <w:rsid w:val="00C009A4"/>
    <w:rsid w:val="00F72D04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07EF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C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C3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A5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6">
    <w:name w:val="Dark List Accent 6"/>
    <w:basedOn w:val="TableNormal"/>
    <w:uiPriority w:val="70"/>
    <w:rsid w:val="001A5C3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MediumGrid3-Accent2">
    <w:name w:val="Medium Grid 3 Accent 2"/>
    <w:basedOn w:val="TableNormal"/>
    <w:uiPriority w:val="69"/>
    <w:rsid w:val="001A5C3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5C3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Grid">
    <w:name w:val="Light Grid"/>
    <w:basedOn w:val="TableNormal"/>
    <w:uiPriority w:val="62"/>
    <w:rsid w:val="001A5C3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6C1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C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C3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A5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6">
    <w:name w:val="Dark List Accent 6"/>
    <w:basedOn w:val="TableNormal"/>
    <w:uiPriority w:val="70"/>
    <w:rsid w:val="001A5C3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MediumGrid3-Accent2">
    <w:name w:val="Medium Grid 3 Accent 2"/>
    <w:basedOn w:val="TableNormal"/>
    <w:uiPriority w:val="69"/>
    <w:rsid w:val="001A5C3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5C3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Grid">
    <w:name w:val="Light Grid"/>
    <w:basedOn w:val="TableNormal"/>
    <w:uiPriority w:val="62"/>
    <w:rsid w:val="001A5C3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6C1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Stefan/George Associates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 George</dc:creator>
  <cp:lastModifiedBy>Sande George</cp:lastModifiedBy>
  <cp:revision>2</cp:revision>
  <cp:lastPrinted>2014-11-07T20:08:00Z</cp:lastPrinted>
  <dcterms:created xsi:type="dcterms:W3CDTF">2014-12-05T00:16:00Z</dcterms:created>
  <dcterms:modified xsi:type="dcterms:W3CDTF">2014-12-05T00:16:00Z</dcterms:modified>
</cp:coreProperties>
</file>