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1865" w:rsidRDefault="00C96FA9" w:rsidP="00B020CA">
      <w:pPr>
        <w:autoSpaceDE w:val="0"/>
        <w:autoSpaceDN w:val="0"/>
        <w:adjustRightInd w:val="0"/>
        <w:rPr>
          <w:rFonts w:ascii="Arial" w:hAnsi="Arial" w:cs="Arial"/>
          <w:b/>
          <w:bCs/>
          <w:sz w:val="28"/>
          <w:szCs w:val="28"/>
        </w:rPr>
      </w:pPr>
      <w:r>
        <w:rPr>
          <w:noProof/>
          <w:color w:val="1F497D"/>
        </w:rPr>
        <w:fldChar w:fldCharType="begin"/>
      </w:r>
      <w:r>
        <w:rPr>
          <w:noProof/>
          <w:color w:val="1F497D"/>
        </w:rPr>
        <w:instrText xml:space="preserve"> </w:instrText>
      </w:r>
      <w:r>
        <w:rPr>
          <w:noProof/>
          <w:color w:val="1F497D"/>
        </w:rPr>
        <w:instrText>INCLUDEPICTURE  "cid:image001.png@01C97568.EE885350" \* MERGEFORMATINET</w:instrText>
      </w:r>
      <w:r>
        <w:rPr>
          <w:noProof/>
          <w:color w:val="1F497D"/>
        </w:rPr>
        <w:instrText xml:space="preserve"> </w:instrText>
      </w:r>
      <w:r>
        <w:rPr>
          <w:noProof/>
          <w:color w:val="1F497D"/>
        </w:rPr>
        <w:fldChar w:fldCharType="separate"/>
      </w:r>
      <w:r>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70pt;visibility:visible">
            <v:imagedata r:id="rId9" r:href="rId10"/>
          </v:shape>
        </w:pict>
      </w:r>
      <w:r>
        <w:rPr>
          <w:noProof/>
          <w:color w:val="1F497D"/>
        </w:rPr>
        <w:fldChar w:fldCharType="end"/>
      </w:r>
    </w:p>
    <w:p w:rsidR="00071865" w:rsidRDefault="00071865" w:rsidP="00071865">
      <w:pPr>
        <w:autoSpaceDE w:val="0"/>
        <w:autoSpaceDN w:val="0"/>
        <w:adjustRightInd w:val="0"/>
        <w:jc w:val="center"/>
        <w:rPr>
          <w:rFonts w:ascii="Arial" w:hAnsi="Arial" w:cs="Arial"/>
          <w:b/>
          <w:bCs/>
          <w:sz w:val="28"/>
          <w:szCs w:val="28"/>
        </w:rPr>
      </w:pPr>
    </w:p>
    <w:p w:rsidR="00071865" w:rsidRPr="00B020CA" w:rsidRDefault="00071865" w:rsidP="00071865">
      <w:pPr>
        <w:autoSpaceDE w:val="0"/>
        <w:autoSpaceDN w:val="0"/>
        <w:adjustRightInd w:val="0"/>
        <w:jc w:val="center"/>
        <w:rPr>
          <w:b/>
          <w:bCs/>
          <w:sz w:val="28"/>
          <w:szCs w:val="28"/>
        </w:rPr>
      </w:pPr>
      <w:r w:rsidRPr="00B020CA">
        <w:rPr>
          <w:b/>
          <w:bCs/>
          <w:sz w:val="28"/>
          <w:szCs w:val="28"/>
        </w:rPr>
        <w:t>APA CALIFORNIA FAICP NOMINATIONS</w:t>
      </w:r>
    </w:p>
    <w:p w:rsidR="00071865" w:rsidRPr="00B020CA" w:rsidRDefault="00071865" w:rsidP="00071865">
      <w:pPr>
        <w:autoSpaceDE w:val="0"/>
        <w:autoSpaceDN w:val="0"/>
        <w:adjustRightInd w:val="0"/>
        <w:jc w:val="center"/>
        <w:rPr>
          <w:b/>
          <w:bCs/>
          <w:sz w:val="28"/>
          <w:szCs w:val="28"/>
        </w:rPr>
      </w:pPr>
      <w:r w:rsidRPr="00B020CA">
        <w:rPr>
          <w:b/>
          <w:bCs/>
          <w:sz w:val="28"/>
          <w:szCs w:val="28"/>
        </w:rPr>
        <w:t xml:space="preserve"> Preliminary Application Form and Instructions</w:t>
      </w:r>
    </w:p>
    <w:p w:rsidR="00071865" w:rsidRPr="00B020CA" w:rsidRDefault="00071865" w:rsidP="00071865">
      <w:pPr>
        <w:autoSpaceDE w:val="0"/>
        <w:autoSpaceDN w:val="0"/>
        <w:adjustRightInd w:val="0"/>
        <w:jc w:val="center"/>
        <w:rPr>
          <w:sz w:val="28"/>
          <w:szCs w:val="28"/>
        </w:rPr>
      </w:pPr>
      <w:r w:rsidRPr="00B020CA">
        <w:rPr>
          <w:b/>
          <w:bCs/>
          <w:sz w:val="28"/>
          <w:szCs w:val="28"/>
        </w:rPr>
        <w:t>Revised September 2014</w:t>
      </w:r>
    </w:p>
    <w:p w:rsidR="00071865" w:rsidRPr="00B020CA" w:rsidRDefault="00071865" w:rsidP="00741019">
      <w:pPr>
        <w:autoSpaceDE w:val="0"/>
        <w:autoSpaceDN w:val="0"/>
        <w:adjustRightInd w:val="0"/>
      </w:pPr>
    </w:p>
    <w:p w:rsidR="00071865" w:rsidRPr="00B020CA" w:rsidRDefault="00071865" w:rsidP="00741019">
      <w:pPr>
        <w:autoSpaceDE w:val="0"/>
        <w:autoSpaceDN w:val="0"/>
        <w:adjustRightInd w:val="0"/>
      </w:pPr>
    </w:p>
    <w:p w:rsidR="0011788B" w:rsidRPr="00B020CA" w:rsidRDefault="00071865" w:rsidP="00741019">
      <w:pPr>
        <w:rPr>
          <w:b/>
          <w:u w:val="single"/>
        </w:rPr>
      </w:pPr>
      <w:r w:rsidRPr="00B020CA">
        <w:rPr>
          <w:b/>
          <w:u w:val="single"/>
        </w:rPr>
        <w:t>I</w:t>
      </w:r>
      <w:r w:rsidR="00741019" w:rsidRPr="00B020CA">
        <w:rPr>
          <w:b/>
          <w:u w:val="single"/>
        </w:rPr>
        <w:t>ntroduction</w:t>
      </w:r>
    </w:p>
    <w:p w:rsidR="00741019" w:rsidRPr="00B020CA" w:rsidRDefault="00741019" w:rsidP="00741019">
      <w:pPr>
        <w:rPr>
          <w:u w:val="single"/>
        </w:rPr>
      </w:pPr>
    </w:p>
    <w:p w:rsidR="00741019" w:rsidRPr="00B020CA" w:rsidRDefault="00741019" w:rsidP="00741019">
      <w:pPr>
        <w:autoSpaceDE w:val="0"/>
        <w:autoSpaceDN w:val="0"/>
        <w:adjustRightInd w:val="0"/>
        <w:rPr>
          <w:iCs/>
        </w:rPr>
      </w:pPr>
      <w:r w:rsidRPr="00B020CA">
        <w:rPr>
          <w:iCs/>
        </w:rPr>
        <w:t>Election to the College of Fellows is one of the highest honors that the American Institute of Certified Planners, the professional institute of the American Planning Association, bestows upon a member. This honor recognizes the achievements of the professional as a model planner with significant contributions to planning and society. Fellowship will be granted to planners who have been members of AICP for at least 15 years, and have achieved excellence in:</w:t>
      </w:r>
    </w:p>
    <w:p w:rsidR="00965A75" w:rsidRPr="00B020CA" w:rsidRDefault="00965A75" w:rsidP="00741019">
      <w:pPr>
        <w:autoSpaceDE w:val="0"/>
        <w:autoSpaceDN w:val="0"/>
        <w:adjustRightInd w:val="0"/>
        <w:rPr>
          <w:iCs/>
        </w:rPr>
      </w:pPr>
    </w:p>
    <w:p w:rsidR="00741019" w:rsidRPr="00B020CA" w:rsidRDefault="00741019" w:rsidP="00741019">
      <w:pPr>
        <w:pStyle w:val="ListParagraph"/>
        <w:numPr>
          <w:ilvl w:val="0"/>
          <w:numId w:val="1"/>
        </w:numPr>
        <w:autoSpaceDE w:val="0"/>
        <w:autoSpaceDN w:val="0"/>
        <w:adjustRightInd w:val="0"/>
        <w:rPr>
          <w:iCs/>
        </w:rPr>
      </w:pPr>
      <w:r w:rsidRPr="00B020CA">
        <w:rPr>
          <w:iCs/>
        </w:rPr>
        <w:t xml:space="preserve">professional practice; </w:t>
      </w:r>
    </w:p>
    <w:p w:rsidR="00741019" w:rsidRPr="00B020CA" w:rsidRDefault="00741019" w:rsidP="00741019">
      <w:pPr>
        <w:pStyle w:val="ListParagraph"/>
        <w:numPr>
          <w:ilvl w:val="0"/>
          <w:numId w:val="1"/>
        </w:numPr>
        <w:autoSpaceDE w:val="0"/>
        <w:autoSpaceDN w:val="0"/>
        <w:adjustRightInd w:val="0"/>
        <w:rPr>
          <w:iCs/>
        </w:rPr>
      </w:pPr>
      <w:r w:rsidRPr="00B020CA">
        <w:rPr>
          <w:iCs/>
        </w:rPr>
        <w:t xml:space="preserve">teaching and mentoring; </w:t>
      </w:r>
    </w:p>
    <w:p w:rsidR="00741019" w:rsidRPr="00B020CA" w:rsidRDefault="00741019" w:rsidP="00741019">
      <w:pPr>
        <w:pStyle w:val="ListParagraph"/>
        <w:numPr>
          <w:ilvl w:val="0"/>
          <w:numId w:val="1"/>
        </w:numPr>
        <w:autoSpaceDE w:val="0"/>
        <w:autoSpaceDN w:val="0"/>
        <w:adjustRightInd w:val="0"/>
        <w:rPr>
          <w:iCs/>
        </w:rPr>
      </w:pPr>
      <w:r w:rsidRPr="00B020CA">
        <w:rPr>
          <w:iCs/>
        </w:rPr>
        <w:t>research, or;</w:t>
      </w:r>
    </w:p>
    <w:p w:rsidR="00741019" w:rsidRPr="00B020CA" w:rsidRDefault="00741019" w:rsidP="00741019">
      <w:pPr>
        <w:pStyle w:val="ListParagraph"/>
        <w:numPr>
          <w:ilvl w:val="0"/>
          <w:numId w:val="1"/>
        </w:numPr>
        <w:autoSpaceDE w:val="0"/>
        <w:autoSpaceDN w:val="0"/>
        <w:adjustRightInd w:val="0"/>
        <w:rPr>
          <w:iCs/>
        </w:rPr>
      </w:pPr>
      <w:proofErr w:type="gramStart"/>
      <w:r w:rsidRPr="00B020CA">
        <w:rPr>
          <w:iCs/>
        </w:rPr>
        <w:t>community</w:t>
      </w:r>
      <w:proofErr w:type="gramEnd"/>
      <w:r w:rsidRPr="00B020CA">
        <w:rPr>
          <w:iCs/>
        </w:rPr>
        <w:t xml:space="preserve"> service and leadership.</w:t>
      </w:r>
    </w:p>
    <w:p w:rsidR="00741019" w:rsidRPr="00B020CA" w:rsidRDefault="00741019" w:rsidP="00741019">
      <w:pPr>
        <w:autoSpaceDE w:val="0"/>
        <w:autoSpaceDN w:val="0"/>
        <w:adjustRightInd w:val="0"/>
        <w:rPr>
          <w:iCs/>
        </w:rPr>
      </w:pPr>
    </w:p>
    <w:p w:rsidR="00C20165" w:rsidRPr="00B020CA" w:rsidRDefault="00741019" w:rsidP="00C20165">
      <w:pPr>
        <w:autoSpaceDE w:val="0"/>
        <w:autoSpaceDN w:val="0"/>
        <w:adjustRightInd w:val="0"/>
        <w:rPr>
          <w:iCs/>
        </w:rPr>
      </w:pPr>
      <w:r w:rsidRPr="00B020CA">
        <w:rPr>
          <w:iCs/>
        </w:rPr>
        <w:t>The California Chapter of the American Planning Association</w:t>
      </w:r>
      <w:r w:rsidR="002076FC" w:rsidRPr="00B020CA">
        <w:rPr>
          <w:iCs/>
        </w:rPr>
        <w:t xml:space="preserve"> (APA</w:t>
      </w:r>
      <w:r w:rsidR="00F12CE1" w:rsidRPr="00B020CA">
        <w:rPr>
          <w:iCs/>
        </w:rPr>
        <w:t xml:space="preserve"> California</w:t>
      </w:r>
      <w:r w:rsidR="002076FC" w:rsidRPr="00B020CA">
        <w:rPr>
          <w:iCs/>
        </w:rPr>
        <w:t xml:space="preserve">) </w:t>
      </w:r>
      <w:r w:rsidRPr="00B020CA">
        <w:rPr>
          <w:iCs/>
        </w:rPr>
        <w:t xml:space="preserve">is authorized to submit nominations </w:t>
      </w:r>
      <w:r w:rsidR="00965A75" w:rsidRPr="00B020CA">
        <w:rPr>
          <w:iCs/>
        </w:rPr>
        <w:t xml:space="preserve">to </w:t>
      </w:r>
      <w:r w:rsidRPr="00B020CA">
        <w:rPr>
          <w:iCs/>
        </w:rPr>
        <w:t>the College of Fellows</w:t>
      </w:r>
      <w:r w:rsidR="00965A75" w:rsidRPr="00B020CA">
        <w:rPr>
          <w:iCs/>
        </w:rPr>
        <w:t>, and the Chapter Board has appointed a Nominating Committee that will work with the Board to select qualified nominees, and will work with nominees to submit nomination packages to APA during th</w:t>
      </w:r>
      <w:r w:rsidR="00D9637E" w:rsidRPr="00B020CA">
        <w:rPr>
          <w:iCs/>
        </w:rPr>
        <w:t>e 201</w:t>
      </w:r>
      <w:r w:rsidR="0074357C" w:rsidRPr="00B020CA">
        <w:rPr>
          <w:iCs/>
        </w:rPr>
        <w:t>5</w:t>
      </w:r>
      <w:r w:rsidR="00D9637E" w:rsidRPr="00B020CA">
        <w:rPr>
          <w:iCs/>
        </w:rPr>
        <w:t>-1</w:t>
      </w:r>
      <w:r w:rsidR="0074357C" w:rsidRPr="00B020CA">
        <w:rPr>
          <w:iCs/>
        </w:rPr>
        <w:t>6</w:t>
      </w:r>
      <w:r w:rsidR="00D9637E" w:rsidRPr="00B020CA">
        <w:rPr>
          <w:iCs/>
        </w:rPr>
        <w:t xml:space="preserve"> nomination</w:t>
      </w:r>
      <w:r w:rsidR="00651A6A" w:rsidRPr="00B020CA">
        <w:rPr>
          <w:iCs/>
        </w:rPr>
        <w:t xml:space="preserve"> </w:t>
      </w:r>
      <w:r w:rsidR="00965A75" w:rsidRPr="00B020CA">
        <w:rPr>
          <w:iCs/>
        </w:rPr>
        <w:t>cycle.</w:t>
      </w:r>
      <w:r w:rsidR="002076FC" w:rsidRPr="00B020CA">
        <w:rPr>
          <w:iCs/>
        </w:rPr>
        <w:t xml:space="preserve">  </w:t>
      </w:r>
      <w:r w:rsidR="00C20165" w:rsidRPr="00B020CA">
        <w:t>In its nomination process, APA California will adhere to the</w:t>
      </w:r>
      <w:r w:rsidR="0074357C" w:rsidRPr="00B020CA">
        <w:t xml:space="preserve"> National</w:t>
      </w:r>
      <w:r w:rsidR="00C20165" w:rsidRPr="00B020CA">
        <w:t xml:space="preserve"> “201</w:t>
      </w:r>
      <w:r w:rsidR="0074357C" w:rsidRPr="00B020CA">
        <w:t>6</w:t>
      </w:r>
      <w:r w:rsidR="00C20165" w:rsidRPr="00B020CA">
        <w:t xml:space="preserve"> FAICP Guidelines,” which are published by AICP, and provide official guidance regarding eligibility requirements, submission requirements, roles and responsibilities, submission content, and post-submittal processes.  These guidelines are </w:t>
      </w:r>
      <w:r w:rsidR="0074357C" w:rsidRPr="00B020CA">
        <w:t xml:space="preserve">expected to be </w:t>
      </w:r>
      <w:r w:rsidR="00C20165" w:rsidRPr="00B020CA">
        <w:t>available</w:t>
      </w:r>
      <w:r w:rsidR="0074357C" w:rsidRPr="00B020CA">
        <w:t xml:space="preserve"> by ___ 2015 and will be accessible</w:t>
      </w:r>
      <w:r w:rsidR="00C20165" w:rsidRPr="00B020CA">
        <w:t xml:space="preserve"> at </w:t>
      </w:r>
      <w:hyperlink r:id="rId11" w:history="1">
        <w:r w:rsidR="00C20165" w:rsidRPr="00B020CA">
          <w:rPr>
            <w:rStyle w:val="Hyperlink"/>
          </w:rPr>
          <w:t>www.planning.org/faicp</w:t>
        </w:r>
      </w:hyperlink>
      <w:r w:rsidR="00C20165" w:rsidRPr="00B020CA">
        <w:t xml:space="preserve"> . </w:t>
      </w:r>
    </w:p>
    <w:p w:rsidR="00E8127B" w:rsidRPr="00B020CA" w:rsidRDefault="00E8127B" w:rsidP="00E8127B">
      <w:pPr>
        <w:autoSpaceDE w:val="0"/>
        <w:autoSpaceDN w:val="0"/>
        <w:adjustRightInd w:val="0"/>
        <w:rPr>
          <w:iCs/>
        </w:rPr>
      </w:pPr>
    </w:p>
    <w:p w:rsidR="00071865" w:rsidRDefault="00071865" w:rsidP="00741019">
      <w:pPr>
        <w:autoSpaceDE w:val="0"/>
        <w:autoSpaceDN w:val="0"/>
        <w:adjustRightInd w:val="0"/>
        <w:rPr>
          <w:b/>
          <w:iCs/>
          <w:u w:val="single"/>
        </w:rPr>
      </w:pPr>
    </w:p>
    <w:p w:rsidR="00965A75" w:rsidRPr="00B020CA" w:rsidRDefault="009A27F7" w:rsidP="00741019">
      <w:pPr>
        <w:autoSpaceDE w:val="0"/>
        <w:autoSpaceDN w:val="0"/>
        <w:adjustRightInd w:val="0"/>
        <w:rPr>
          <w:b/>
          <w:iCs/>
          <w:u w:val="single"/>
        </w:rPr>
      </w:pPr>
      <w:r w:rsidRPr="00B020CA">
        <w:rPr>
          <w:b/>
          <w:iCs/>
          <w:u w:val="single"/>
        </w:rPr>
        <w:t>APA</w:t>
      </w:r>
      <w:r w:rsidR="00D9637E" w:rsidRPr="00B020CA">
        <w:rPr>
          <w:b/>
          <w:iCs/>
          <w:u w:val="single"/>
        </w:rPr>
        <w:t xml:space="preserve"> California</w:t>
      </w:r>
      <w:r w:rsidRPr="00B020CA">
        <w:rPr>
          <w:b/>
          <w:iCs/>
          <w:u w:val="single"/>
        </w:rPr>
        <w:t xml:space="preserve"> </w:t>
      </w:r>
      <w:r w:rsidR="00965A75" w:rsidRPr="00B020CA">
        <w:rPr>
          <w:b/>
          <w:iCs/>
          <w:u w:val="single"/>
        </w:rPr>
        <w:t>Selection Criteria</w:t>
      </w:r>
      <w:r w:rsidR="00ED6428" w:rsidRPr="00B020CA">
        <w:rPr>
          <w:b/>
          <w:iCs/>
          <w:u w:val="single"/>
        </w:rPr>
        <w:t xml:space="preserve"> for FAICP Nominees:</w:t>
      </w:r>
    </w:p>
    <w:p w:rsidR="00741019" w:rsidRPr="00B020CA" w:rsidRDefault="00741019" w:rsidP="00741019"/>
    <w:p w:rsidR="002076FC" w:rsidRPr="00B020CA" w:rsidRDefault="009A27F7" w:rsidP="002076FC">
      <w:r w:rsidRPr="00B020CA">
        <w:t xml:space="preserve">It is the intent of the </w:t>
      </w:r>
      <w:r w:rsidR="002076FC" w:rsidRPr="00B020CA">
        <w:t>APA</w:t>
      </w:r>
      <w:r w:rsidR="00F12CE1" w:rsidRPr="00B020CA">
        <w:t xml:space="preserve"> California</w:t>
      </w:r>
      <w:r w:rsidR="002076FC" w:rsidRPr="00B020CA">
        <w:t xml:space="preserve"> Board of Directors to submit FAICP nominations for those planners who are best able to demonstrate that:</w:t>
      </w:r>
    </w:p>
    <w:p w:rsidR="002076FC" w:rsidRPr="00B020CA" w:rsidRDefault="002076FC" w:rsidP="002076FC"/>
    <w:p w:rsidR="002076FC" w:rsidRPr="00B020CA" w:rsidRDefault="002076FC" w:rsidP="002076FC">
      <w:pPr>
        <w:pStyle w:val="ListParagraph"/>
        <w:numPr>
          <w:ilvl w:val="0"/>
          <w:numId w:val="3"/>
        </w:numPr>
        <w:autoSpaceDE w:val="0"/>
        <w:autoSpaceDN w:val="0"/>
        <w:adjustRightInd w:val="0"/>
      </w:pPr>
      <w:r w:rsidRPr="00B020CA">
        <w:t>They meet or exceed the minimum requirements for eligibility as a Fellow, including:</w:t>
      </w:r>
    </w:p>
    <w:p w:rsidR="002076FC" w:rsidRPr="00B020CA" w:rsidRDefault="002076FC" w:rsidP="002076FC">
      <w:pPr>
        <w:pStyle w:val="ListParagraph"/>
        <w:numPr>
          <w:ilvl w:val="0"/>
          <w:numId w:val="2"/>
        </w:numPr>
        <w:autoSpaceDE w:val="0"/>
        <w:autoSpaceDN w:val="0"/>
        <w:adjustRightInd w:val="0"/>
      </w:pPr>
      <w:r w:rsidRPr="00B020CA">
        <w:t>Member of AICP for at least 15 years.</w:t>
      </w:r>
    </w:p>
    <w:p w:rsidR="002076FC" w:rsidRPr="00B020CA" w:rsidRDefault="002076FC" w:rsidP="002076FC">
      <w:pPr>
        <w:pStyle w:val="ListParagraph"/>
        <w:numPr>
          <w:ilvl w:val="0"/>
          <w:numId w:val="2"/>
        </w:numPr>
        <w:autoSpaceDE w:val="0"/>
        <w:autoSpaceDN w:val="0"/>
        <w:adjustRightInd w:val="0"/>
      </w:pPr>
      <w:r w:rsidRPr="00B020CA">
        <w:t>Member of AICP in good standing.</w:t>
      </w:r>
    </w:p>
    <w:p w:rsidR="002076FC" w:rsidRPr="00B020CA" w:rsidRDefault="002076FC" w:rsidP="002076FC">
      <w:pPr>
        <w:pStyle w:val="ListParagraph"/>
        <w:numPr>
          <w:ilvl w:val="0"/>
          <w:numId w:val="2"/>
        </w:numPr>
        <w:spacing w:after="200" w:line="276" w:lineRule="auto"/>
        <w:rPr>
          <w:rFonts w:eastAsia="Calibri"/>
        </w:rPr>
      </w:pPr>
      <w:r w:rsidRPr="00B020CA">
        <w:t>Outstanding contribution to the profession over an extended period of time.</w:t>
      </w:r>
    </w:p>
    <w:p w:rsidR="002076FC" w:rsidRPr="00B020CA" w:rsidRDefault="002076FC" w:rsidP="002076FC">
      <w:pPr>
        <w:pStyle w:val="ListParagraph"/>
        <w:ind w:left="1080"/>
      </w:pPr>
    </w:p>
    <w:p w:rsidR="002076FC" w:rsidRPr="00B020CA" w:rsidRDefault="002076FC" w:rsidP="002076FC">
      <w:pPr>
        <w:pStyle w:val="ListParagraph"/>
        <w:numPr>
          <w:ilvl w:val="0"/>
          <w:numId w:val="3"/>
        </w:numPr>
        <w:autoSpaceDE w:val="0"/>
        <w:autoSpaceDN w:val="0"/>
        <w:adjustRightInd w:val="0"/>
      </w:pPr>
      <w:r w:rsidRPr="00B020CA">
        <w:lastRenderedPageBreak/>
        <w:t>They meet or exceed the general criteria to qualify for Fellow status (see Attachment 1, Section 4.1).</w:t>
      </w:r>
    </w:p>
    <w:p w:rsidR="002076FC" w:rsidRPr="00B020CA" w:rsidRDefault="002076FC" w:rsidP="002076FC">
      <w:pPr>
        <w:pStyle w:val="ListParagraph"/>
        <w:autoSpaceDE w:val="0"/>
        <w:autoSpaceDN w:val="0"/>
        <w:adjustRightInd w:val="0"/>
      </w:pPr>
    </w:p>
    <w:p w:rsidR="002076FC" w:rsidRPr="00B020CA" w:rsidRDefault="002076FC" w:rsidP="002076FC">
      <w:pPr>
        <w:pStyle w:val="ListParagraph"/>
        <w:numPr>
          <w:ilvl w:val="0"/>
          <w:numId w:val="3"/>
        </w:numPr>
        <w:spacing w:after="200" w:line="276" w:lineRule="auto"/>
      </w:pPr>
      <w:r w:rsidRPr="00B020CA">
        <w:t>They meet or exceed the criteria for selection in one of the four specific categories set forth in the 201</w:t>
      </w:r>
      <w:r w:rsidR="009366DB" w:rsidRPr="00B020CA">
        <w:t>4</w:t>
      </w:r>
      <w:r w:rsidR="0074357C" w:rsidRPr="00B020CA">
        <w:t xml:space="preserve"> National</w:t>
      </w:r>
      <w:r w:rsidRPr="00B020CA">
        <w:t xml:space="preserve"> FAICP Guidelines (see Attachment 1, Section 4.2 to 4.6</w:t>
      </w:r>
      <w:r w:rsidR="0074357C" w:rsidRPr="00B020CA">
        <w:t>, as may be amended in the 2016 Guidelines</w:t>
      </w:r>
      <w:r w:rsidRPr="00B020CA">
        <w:t>).</w:t>
      </w:r>
    </w:p>
    <w:p w:rsidR="00ED6428" w:rsidRPr="00B020CA" w:rsidRDefault="00ED6428" w:rsidP="00ED6428">
      <w:pPr>
        <w:pStyle w:val="ListParagraph"/>
      </w:pPr>
    </w:p>
    <w:p w:rsidR="00E8127B" w:rsidRPr="00B020CA" w:rsidRDefault="009A27F7" w:rsidP="00E8127B">
      <w:pPr>
        <w:autoSpaceDE w:val="0"/>
        <w:autoSpaceDN w:val="0"/>
        <w:adjustRightInd w:val="0"/>
        <w:rPr>
          <w:iCs/>
        </w:rPr>
      </w:pPr>
      <w:r w:rsidRPr="00B020CA">
        <w:t xml:space="preserve">The </w:t>
      </w:r>
      <w:r w:rsidR="00437F27" w:rsidRPr="00B020CA">
        <w:t>APA</w:t>
      </w:r>
      <w:r w:rsidR="00F12CE1" w:rsidRPr="00B020CA">
        <w:t xml:space="preserve"> California</w:t>
      </w:r>
      <w:r w:rsidR="00437F27" w:rsidRPr="00B020CA">
        <w:t xml:space="preserve"> Board reserves the right to decide on a maximum number of nominees to be submitted by the chapter, taking into account previous experience of the chapter and limitations on the amount of funding and volunteer time available to submit a strong set of nomination packages.</w:t>
      </w:r>
      <w:r w:rsidR="00E8127B" w:rsidRPr="00B020CA">
        <w:t xml:space="preserve"> Individuals who are not nominated by APA California may also</w:t>
      </w:r>
      <w:r w:rsidR="009366DB" w:rsidRPr="00B020CA">
        <w:t xml:space="preserve"> be nominated by an APA Division; AICP Executive Committee; College of Fellows; or any AICP member, accompanied by the endorsement of ten other AICP members in good standing. (</w:t>
      </w:r>
      <w:proofErr w:type="gramStart"/>
      <w:r w:rsidR="009366DB" w:rsidRPr="00B020CA">
        <w:t>see</w:t>
      </w:r>
      <w:proofErr w:type="gramEnd"/>
      <w:r w:rsidR="009366DB" w:rsidRPr="00B020CA">
        <w:t xml:space="preserve"> “201</w:t>
      </w:r>
      <w:r w:rsidR="0074357C" w:rsidRPr="00B020CA">
        <w:t>6</w:t>
      </w:r>
      <w:r w:rsidR="009366DB" w:rsidRPr="00B020CA">
        <w:t xml:space="preserve"> FAICP Guidelines).</w:t>
      </w:r>
      <w:r w:rsidR="00E8127B" w:rsidRPr="00B020CA">
        <w:t xml:space="preserve"> </w:t>
      </w:r>
    </w:p>
    <w:p w:rsidR="00437F27" w:rsidRPr="00B020CA" w:rsidRDefault="00437F27" w:rsidP="00437F27"/>
    <w:p w:rsidR="007F0B0C" w:rsidRPr="00B020CA" w:rsidRDefault="007F0B0C" w:rsidP="00741019">
      <w:pPr>
        <w:rPr>
          <w:b/>
          <w:u w:val="single"/>
        </w:rPr>
      </w:pPr>
    </w:p>
    <w:p w:rsidR="00493028" w:rsidRPr="00B020CA" w:rsidRDefault="00493028" w:rsidP="00741019">
      <w:pPr>
        <w:rPr>
          <w:b/>
          <w:u w:val="single"/>
        </w:rPr>
      </w:pPr>
      <w:r w:rsidRPr="00B020CA">
        <w:rPr>
          <w:b/>
          <w:u w:val="single"/>
        </w:rPr>
        <w:t>Required Information</w:t>
      </w:r>
      <w:r w:rsidR="006A6BDC" w:rsidRPr="00B020CA">
        <w:rPr>
          <w:b/>
          <w:u w:val="single"/>
        </w:rPr>
        <w:t xml:space="preserve"> and Deadline</w:t>
      </w:r>
      <w:r w:rsidRPr="00B020CA">
        <w:rPr>
          <w:b/>
          <w:u w:val="single"/>
        </w:rPr>
        <w:t>:</w:t>
      </w:r>
    </w:p>
    <w:p w:rsidR="00493028" w:rsidRPr="00B020CA" w:rsidRDefault="00493028" w:rsidP="00741019"/>
    <w:p w:rsidR="006A6BDC" w:rsidRPr="00B020CA" w:rsidRDefault="00493028" w:rsidP="00741019">
      <w:pPr>
        <w:rPr>
          <w:b/>
        </w:rPr>
      </w:pPr>
      <w:r w:rsidRPr="00B020CA">
        <w:t>Applicants for FAICP nomination must submit the following information</w:t>
      </w:r>
      <w:r w:rsidR="00181F66" w:rsidRPr="00B020CA">
        <w:t xml:space="preserve"> via e-mail to the </w:t>
      </w:r>
      <w:proofErr w:type="gramStart"/>
      <w:r w:rsidR="00181F66" w:rsidRPr="00B020CA">
        <w:t>FAICP  Coordinator</w:t>
      </w:r>
      <w:proofErr w:type="gramEnd"/>
      <w:r w:rsidR="00181F66" w:rsidRPr="00B020CA">
        <w:t xml:space="preserve"> (</w:t>
      </w:r>
      <w:r w:rsidR="0074357C" w:rsidRPr="00B020CA">
        <w:rPr>
          <w:rStyle w:val="Hyperlink"/>
        </w:rPr>
        <w:t>___</w:t>
      </w:r>
      <w:r w:rsidR="00DA7B6E" w:rsidRPr="00B020CA">
        <w:rPr>
          <w:rStyle w:val="Hyperlink"/>
        </w:rPr>
        <w:t>TBD</w:t>
      </w:r>
      <w:r w:rsidR="00181F66" w:rsidRPr="00B020CA">
        <w:t xml:space="preserve"> no later than </w:t>
      </w:r>
      <w:r w:rsidR="0074357C" w:rsidRPr="00B020CA">
        <w:rPr>
          <w:b/>
          <w:i/>
          <w:u w:val="single"/>
        </w:rPr>
        <w:t>___</w:t>
      </w:r>
      <w:r w:rsidR="00DA7B6E" w:rsidRPr="00B020CA">
        <w:rPr>
          <w:b/>
          <w:i/>
          <w:u w:val="single"/>
        </w:rPr>
        <w:t>TBD</w:t>
      </w:r>
      <w:r w:rsidR="0074357C" w:rsidRPr="00B020CA">
        <w:rPr>
          <w:b/>
          <w:i/>
          <w:u w:val="single"/>
        </w:rPr>
        <w:t>_</w:t>
      </w:r>
      <w:r w:rsidR="006427CE" w:rsidRPr="00B020CA">
        <w:rPr>
          <w:b/>
        </w:rPr>
        <w:t>.</w:t>
      </w:r>
    </w:p>
    <w:p w:rsidR="006A6BDC" w:rsidRPr="00B020CA" w:rsidRDefault="006A6BDC" w:rsidP="00741019"/>
    <w:p w:rsidR="00493028" w:rsidRPr="00B020CA" w:rsidRDefault="006A6BDC" w:rsidP="006A6BDC">
      <w:pPr>
        <w:pStyle w:val="ListParagraph"/>
        <w:numPr>
          <w:ilvl w:val="0"/>
          <w:numId w:val="6"/>
        </w:numPr>
      </w:pPr>
      <w:r w:rsidRPr="00B020CA">
        <w:t>A current resume or curriculum vitae</w:t>
      </w:r>
    </w:p>
    <w:p w:rsidR="006A6BDC" w:rsidRPr="00B020CA" w:rsidRDefault="006A6BDC" w:rsidP="006A6BDC">
      <w:pPr>
        <w:pStyle w:val="ListParagraph"/>
        <w:numPr>
          <w:ilvl w:val="0"/>
          <w:numId w:val="6"/>
        </w:numPr>
      </w:pPr>
      <w:r w:rsidRPr="00B020CA">
        <w:t>The attached completed form</w:t>
      </w:r>
      <w:r w:rsidR="009366DB" w:rsidRPr="00B020CA">
        <w:t xml:space="preserve"> with responses to all questions</w:t>
      </w:r>
    </w:p>
    <w:p w:rsidR="006A6BDC" w:rsidRPr="00B020CA" w:rsidRDefault="006A6BDC" w:rsidP="006A6BDC"/>
    <w:p w:rsidR="006A6BDC" w:rsidRPr="00B020CA" w:rsidRDefault="006A6BDC" w:rsidP="006A6BDC">
      <w:r w:rsidRPr="00B020CA">
        <w:t>In addition, it is recommended that all applicants discuss their potential nomination with a</w:t>
      </w:r>
      <w:r w:rsidR="0074357C" w:rsidRPr="00B020CA">
        <w:t xml:space="preserve"> current FAICP planner, preferably someone who is familiar with their work and career background</w:t>
      </w:r>
      <w:r w:rsidRPr="00B020CA">
        <w:t xml:space="preserve">.  This </w:t>
      </w:r>
      <w:r w:rsidR="00DA7B6E" w:rsidRPr="00B020CA">
        <w:t xml:space="preserve">individual </w:t>
      </w:r>
      <w:r w:rsidRPr="00B020CA">
        <w:t xml:space="preserve">can provide further information regarding the overall nomination process, </w:t>
      </w:r>
      <w:proofErr w:type="gramStart"/>
      <w:r w:rsidRPr="00B020CA">
        <w:t xml:space="preserve">and </w:t>
      </w:r>
      <w:r w:rsidR="00DA7B6E" w:rsidRPr="00B020CA">
        <w:t xml:space="preserve"> may</w:t>
      </w:r>
      <w:proofErr w:type="gramEnd"/>
      <w:r w:rsidR="00DA7B6E" w:rsidRPr="00B020CA">
        <w:t xml:space="preserve"> be willing to serve as a “mentor” to the applicant</w:t>
      </w:r>
      <w:r w:rsidRPr="00B020CA">
        <w:t>.</w:t>
      </w:r>
      <w:r w:rsidR="00DA7B6E" w:rsidRPr="00B020CA">
        <w:t xml:space="preserve">  The FAICP Coordinator can provide a list of FAICP planners from the California Chapter who are willing to advise potential candidates in this manner.</w:t>
      </w:r>
    </w:p>
    <w:p w:rsidR="00181F66" w:rsidRPr="00B020CA" w:rsidRDefault="00181F66" w:rsidP="006A6BDC"/>
    <w:p w:rsidR="00181F66" w:rsidRPr="00B020CA" w:rsidRDefault="00181F66" w:rsidP="006A6BDC">
      <w:pPr>
        <w:rPr>
          <w:i/>
        </w:rPr>
      </w:pPr>
    </w:p>
    <w:p w:rsidR="00181F66" w:rsidRPr="00B020CA" w:rsidRDefault="00181F66" w:rsidP="006A6BDC">
      <w:pPr>
        <w:rPr>
          <w:b/>
        </w:rPr>
      </w:pPr>
      <w:r w:rsidRPr="00B020CA">
        <w:rPr>
          <w:b/>
          <w:u w:val="single"/>
        </w:rPr>
        <w:t>Questions</w:t>
      </w:r>
      <w:r w:rsidR="00B24026" w:rsidRPr="00B020CA">
        <w:rPr>
          <w:b/>
          <w:u w:val="single"/>
        </w:rPr>
        <w:t>?</w:t>
      </w:r>
    </w:p>
    <w:p w:rsidR="003640F7" w:rsidRPr="00B020CA" w:rsidRDefault="003640F7" w:rsidP="006A6BDC">
      <w:pPr>
        <w:rPr>
          <w:u w:val="single"/>
        </w:rPr>
      </w:pPr>
    </w:p>
    <w:p w:rsidR="003640F7" w:rsidRPr="00B020CA" w:rsidRDefault="003640F7" w:rsidP="006A6BDC">
      <w:r w:rsidRPr="00B020CA">
        <w:t>Any questions regarding the APA</w:t>
      </w:r>
      <w:r w:rsidR="00F12CE1" w:rsidRPr="00B020CA">
        <w:t xml:space="preserve"> California</w:t>
      </w:r>
      <w:r w:rsidRPr="00B020CA">
        <w:t xml:space="preserve"> FAICP nomination process may be directed to:</w:t>
      </w:r>
    </w:p>
    <w:p w:rsidR="003640F7" w:rsidRPr="00B020CA" w:rsidRDefault="003640F7" w:rsidP="006A6BDC"/>
    <w:p w:rsidR="003640F7" w:rsidRPr="00B020CA" w:rsidRDefault="003640F7" w:rsidP="003640F7">
      <w:pPr>
        <w:pStyle w:val="ListParagraph"/>
        <w:numPr>
          <w:ilvl w:val="0"/>
          <w:numId w:val="7"/>
        </w:numPr>
        <w:rPr>
          <w:i/>
        </w:rPr>
      </w:pPr>
      <w:r w:rsidRPr="00B020CA">
        <w:t>APA</w:t>
      </w:r>
      <w:r w:rsidR="002F02F6" w:rsidRPr="00B020CA">
        <w:t xml:space="preserve"> California</w:t>
      </w:r>
      <w:r w:rsidRPr="00B020CA">
        <w:t xml:space="preserve"> Vice President of Professional Development</w:t>
      </w:r>
      <w:r w:rsidR="002F02F6" w:rsidRPr="00B020CA">
        <w:t>:</w:t>
      </w:r>
      <w:r w:rsidRPr="00B020CA">
        <w:t xml:space="preserve"> </w:t>
      </w:r>
    </w:p>
    <w:p w:rsidR="00903EC4" w:rsidRPr="00B020CA" w:rsidRDefault="00DA7B6E">
      <w:pPr>
        <w:pStyle w:val="ListParagraph"/>
        <w:numPr>
          <w:ilvl w:val="1"/>
          <w:numId w:val="7"/>
        </w:numPr>
        <w:rPr>
          <w:i/>
        </w:rPr>
      </w:pPr>
      <w:r w:rsidRPr="00B020CA">
        <w:t xml:space="preserve"> TBD</w:t>
      </w:r>
    </w:p>
    <w:p w:rsidR="003640F7" w:rsidRPr="00B020CA" w:rsidRDefault="003640F7" w:rsidP="003640F7"/>
    <w:p w:rsidR="003640F7" w:rsidRPr="00B020CA" w:rsidRDefault="003640F7" w:rsidP="003640F7">
      <w:pPr>
        <w:pStyle w:val="ListParagraph"/>
        <w:numPr>
          <w:ilvl w:val="0"/>
          <w:numId w:val="7"/>
        </w:numPr>
      </w:pPr>
      <w:r w:rsidRPr="00B020CA">
        <w:t>APA</w:t>
      </w:r>
      <w:r w:rsidR="002F02F6" w:rsidRPr="00B020CA">
        <w:t xml:space="preserve"> California FAICP</w:t>
      </w:r>
      <w:r w:rsidRPr="00B020CA">
        <w:t xml:space="preserve"> Nomination Coordinator</w:t>
      </w:r>
      <w:r w:rsidR="002F02F6" w:rsidRPr="00B020CA">
        <w:t>:</w:t>
      </w:r>
    </w:p>
    <w:p w:rsidR="00903EC4" w:rsidRPr="00B020CA" w:rsidRDefault="00DA7B6E">
      <w:pPr>
        <w:pStyle w:val="ListParagraph"/>
        <w:numPr>
          <w:ilvl w:val="1"/>
          <w:numId w:val="7"/>
        </w:numPr>
      </w:pPr>
      <w:r w:rsidRPr="00B020CA">
        <w:t xml:space="preserve"> TBD</w:t>
      </w:r>
    </w:p>
    <w:p w:rsidR="003640F7" w:rsidRPr="00B020CA" w:rsidRDefault="003640F7" w:rsidP="006A6BDC">
      <w:pPr>
        <w:rPr>
          <w:u w:val="single"/>
        </w:rPr>
      </w:pPr>
    </w:p>
    <w:p w:rsidR="00181F66" w:rsidRPr="00B020CA" w:rsidRDefault="00181F66" w:rsidP="006A6BDC">
      <w:pPr>
        <w:rPr>
          <w:i/>
        </w:rPr>
      </w:pPr>
    </w:p>
    <w:p w:rsidR="00071865" w:rsidRDefault="00071865">
      <w:pPr>
        <w:rPr>
          <w:b/>
        </w:rPr>
      </w:pPr>
      <w:r>
        <w:rPr>
          <w:b/>
        </w:rPr>
        <w:br w:type="page"/>
      </w:r>
    </w:p>
    <w:p w:rsidR="00071865" w:rsidRDefault="00071865" w:rsidP="00893485">
      <w:pPr>
        <w:rPr>
          <w:b/>
        </w:rPr>
      </w:pPr>
      <w:r>
        <w:rPr>
          <w:b/>
        </w:rPr>
        <w:lastRenderedPageBreak/>
        <w:t>APA CALIFORNIA PRELIMINARY APPLICTION</w:t>
      </w:r>
    </w:p>
    <w:p w:rsidR="00071865" w:rsidRPr="00B020CA" w:rsidRDefault="00071865">
      <w:pPr>
        <w:rPr>
          <w:b/>
        </w:rPr>
      </w:pPr>
    </w:p>
    <w:p w:rsidR="00056171" w:rsidRPr="00B020CA" w:rsidRDefault="000321E7" w:rsidP="00893485">
      <w:pPr>
        <w:rPr>
          <w:b/>
        </w:rPr>
      </w:pPr>
      <w:r w:rsidRPr="00B020CA">
        <w:rPr>
          <w:b/>
        </w:rPr>
        <w:t>Nominee Information</w:t>
      </w:r>
    </w:p>
    <w:p w:rsidR="000321E7" w:rsidRPr="00B020CA" w:rsidRDefault="000321E7" w:rsidP="000321E7">
      <w:pPr>
        <w:rPr>
          <w:b/>
        </w:rPr>
      </w:pPr>
    </w:p>
    <w:p w:rsidR="000321E7" w:rsidRPr="00B020CA" w:rsidRDefault="000321E7" w:rsidP="00893485">
      <w:r w:rsidRPr="00B020CA">
        <w:t>Name__________________________________________________</w:t>
      </w:r>
    </w:p>
    <w:p w:rsidR="000321E7" w:rsidRPr="00B020CA" w:rsidRDefault="000321E7" w:rsidP="00893485"/>
    <w:p w:rsidR="000321E7" w:rsidRPr="00B020CA" w:rsidRDefault="000321E7" w:rsidP="00893485">
      <w:r w:rsidRPr="00B020CA">
        <w:t>Agency / Org.____________________________________________</w:t>
      </w:r>
    </w:p>
    <w:p w:rsidR="000321E7" w:rsidRPr="00B020CA" w:rsidRDefault="000321E7" w:rsidP="00893485"/>
    <w:p w:rsidR="000321E7" w:rsidRPr="00B020CA" w:rsidRDefault="000321E7" w:rsidP="00893485">
      <w:r w:rsidRPr="00B020CA">
        <w:t>Address_________________________________________________</w:t>
      </w:r>
    </w:p>
    <w:p w:rsidR="000321E7" w:rsidRPr="00B020CA" w:rsidRDefault="000321E7" w:rsidP="00893485"/>
    <w:p w:rsidR="000321E7" w:rsidRPr="00B020CA" w:rsidRDefault="000321E7" w:rsidP="00893485">
      <w:r w:rsidRPr="00B020CA">
        <w:t>City____________________________ State_____ Zip____________</w:t>
      </w:r>
    </w:p>
    <w:p w:rsidR="000321E7" w:rsidRPr="00B020CA" w:rsidRDefault="000321E7" w:rsidP="00893485"/>
    <w:p w:rsidR="000321E7" w:rsidRPr="00B020CA" w:rsidRDefault="000321E7" w:rsidP="00893485">
      <w:r w:rsidRPr="00B020CA">
        <w:t>Phone_____________________ E-mail________________________</w:t>
      </w:r>
    </w:p>
    <w:p w:rsidR="000321E7" w:rsidRPr="00B020CA" w:rsidRDefault="000321E7" w:rsidP="000321E7">
      <w:pPr>
        <w:ind w:left="360"/>
      </w:pPr>
    </w:p>
    <w:p w:rsidR="00893485" w:rsidRPr="00B020CA" w:rsidRDefault="00D9637E" w:rsidP="00893485">
      <w:r w:rsidRPr="00B020CA">
        <w:rPr>
          <w:b/>
        </w:rPr>
        <w:t>Please attach resume</w:t>
      </w:r>
      <w:r w:rsidRPr="00B020CA">
        <w:t xml:space="preserve"> </w:t>
      </w:r>
      <w:r w:rsidRPr="00B020CA">
        <w:rPr>
          <w:b/>
        </w:rPr>
        <w:t>or curriculum vitae</w:t>
      </w:r>
      <w:r w:rsidRPr="00B020CA">
        <w:t>.</w:t>
      </w:r>
    </w:p>
    <w:p w:rsidR="00D9637E" w:rsidRPr="00B020CA" w:rsidRDefault="00D9637E" w:rsidP="00893485">
      <w:pPr>
        <w:rPr>
          <w:b/>
        </w:rPr>
      </w:pPr>
    </w:p>
    <w:p w:rsidR="00893485" w:rsidRPr="00B020CA" w:rsidRDefault="009A27F7" w:rsidP="00893485">
      <w:pPr>
        <w:rPr>
          <w:b/>
        </w:rPr>
      </w:pPr>
      <w:r w:rsidRPr="00B020CA">
        <w:rPr>
          <w:b/>
        </w:rPr>
        <w:t>Please c</w:t>
      </w:r>
      <w:r w:rsidR="00893485" w:rsidRPr="00B020CA">
        <w:rPr>
          <w:b/>
        </w:rPr>
        <w:t>omplete the following questions:</w:t>
      </w:r>
    </w:p>
    <w:p w:rsidR="00C34013" w:rsidRPr="00B020CA" w:rsidRDefault="00C34013" w:rsidP="00C34013">
      <w:pPr>
        <w:pStyle w:val="ListParagraph"/>
        <w:rPr>
          <w:b/>
        </w:rPr>
      </w:pPr>
    </w:p>
    <w:p w:rsidR="000321E7" w:rsidRPr="00B020CA" w:rsidRDefault="00C34013" w:rsidP="00ED6428">
      <w:pPr>
        <w:pStyle w:val="ListParagraph"/>
        <w:numPr>
          <w:ilvl w:val="0"/>
          <w:numId w:val="11"/>
        </w:numPr>
      </w:pPr>
      <w:r w:rsidRPr="00B020CA">
        <w:t xml:space="preserve">Please explain how your experience demonstrates </w:t>
      </w:r>
      <w:r w:rsidR="009D217D" w:rsidRPr="00B020CA">
        <w:t xml:space="preserve">that you have met </w:t>
      </w:r>
      <w:r w:rsidR="009D217D" w:rsidRPr="00B020CA">
        <w:rPr>
          <w:u w:val="single"/>
        </w:rPr>
        <w:t>each</w:t>
      </w:r>
      <w:r w:rsidR="009D217D" w:rsidRPr="00B020CA">
        <w:t xml:space="preserve"> of </w:t>
      </w:r>
      <w:r w:rsidRPr="00B020CA">
        <w:t>the following</w:t>
      </w:r>
      <w:r w:rsidR="009D217D" w:rsidRPr="00B020CA">
        <w:t xml:space="preserve"> </w:t>
      </w:r>
      <w:r w:rsidR="009D217D" w:rsidRPr="00B020CA">
        <w:rPr>
          <w:u w:val="single"/>
        </w:rPr>
        <w:t>general criteria</w:t>
      </w:r>
      <w:r w:rsidR="00B24026" w:rsidRPr="00B020CA">
        <w:t xml:space="preserve"> for election to the AICP College of Fellows</w:t>
      </w:r>
      <w:r w:rsidR="006E30BF" w:rsidRPr="00B020CA">
        <w:t>, referencing Section 4.1 of the “2014 FAICP Guidelines”</w:t>
      </w:r>
      <w:r w:rsidRPr="00B020CA">
        <w:t xml:space="preserve"> </w:t>
      </w:r>
      <w:r w:rsidR="000321E7" w:rsidRPr="00B020CA">
        <w:t xml:space="preserve">(please respond to each </w:t>
      </w:r>
      <w:r w:rsidR="009D217D" w:rsidRPr="00B020CA">
        <w:t>item</w:t>
      </w:r>
      <w:r w:rsidR="000321E7" w:rsidRPr="00B020CA">
        <w:t xml:space="preserve"> in 500 words or less):</w:t>
      </w:r>
    </w:p>
    <w:p w:rsidR="00C34013" w:rsidRPr="00B020CA" w:rsidRDefault="00C34013" w:rsidP="00C34013">
      <w:pPr>
        <w:pStyle w:val="ListParagraph"/>
      </w:pPr>
    </w:p>
    <w:p w:rsidR="00903EC4" w:rsidRPr="00B020CA" w:rsidRDefault="00C34013" w:rsidP="00B020CA">
      <w:pPr>
        <w:pStyle w:val="ListParagraph"/>
        <w:numPr>
          <w:ilvl w:val="1"/>
          <w:numId w:val="8"/>
        </w:numPr>
        <w:spacing w:after="240"/>
        <w:ind w:left="1080"/>
      </w:pPr>
      <w:r w:rsidRPr="00B020CA">
        <w:t>Exceptional and sustained leadership, resulting in a readily definable change to a place, people, or process.</w:t>
      </w:r>
    </w:p>
    <w:p w:rsidR="00903EC4" w:rsidRPr="00B020CA" w:rsidRDefault="00C34013" w:rsidP="00B020CA">
      <w:pPr>
        <w:pStyle w:val="ListParagraph"/>
        <w:numPr>
          <w:ilvl w:val="1"/>
          <w:numId w:val="8"/>
        </w:numPr>
        <w:autoSpaceDE w:val="0"/>
        <w:autoSpaceDN w:val="0"/>
        <w:adjustRightInd w:val="0"/>
        <w:ind w:left="1080"/>
      </w:pPr>
      <w:r w:rsidRPr="00B020CA">
        <w:t>Innovation and excellence creating consensus and support for a planning activity that lead to community improvements.</w:t>
      </w:r>
    </w:p>
    <w:p w:rsidR="00903EC4" w:rsidRPr="00B020CA" w:rsidRDefault="00C34013" w:rsidP="00B020CA">
      <w:pPr>
        <w:pStyle w:val="ListParagraph"/>
        <w:numPr>
          <w:ilvl w:val="1"/>
          <w:numId w:val="8"/>
        </w:numPr>
        <w:autoSpaceDE w:val="0"/>
        <w:autoSpaceDN w:val="0"/>
        <w:adjustRightInd w:val="0"/>
        <w:spacing w:after="240"/>
        <w:ind w:left="1080"/>
      </w:pPr>
      <w:r w:rsidRPr="00B020CA">
        <w:t xml:space="preserve">A legacy for his/her profession, community and society, such as an impact that has created or shown potential to provide a benefit to his/her profession, community and society. </w:t>
      </w:r>
    </w:p>
    <w:p w:rsidR="00903EC4" w:rsidRPr="00B020CA" w:rsidRDefault="00C34013" w:rsidP="00B020CA">
      <w:pPr>
        <w:pStyle w:val="ListParagraph"/>
        <w:numPr>
          <w:ilvl w:val="1"/>
          <w:numId w:val="8"/>
        </w:numPr>
        <w:autoSpaceDE w:val="0"/>
        <w:autoSpaceDN w:val="0"/>
        <w:adjustRightInd w:val="0"/>
        <w:spacing w:after="240"/>
        <w:ind w:left="1080"/>
      </w:pPr>
      <w:r w:rsidRPr="00B020CA">
        <w:t>Exceptional accomplishments in planning over the extent of his/her career or an extended period of time.</w:t>
      </w:r>
    </w:p>
    <w:p w:rsidR="009D217D" w:rsidRPr="00B020CA" w:rsidRDefault="00C34013" w:rsidP="00ED6428">
      <w:pPr>
        <w:pStyle w:val="ListParagraph"/>
        <w:numPr>
          <w:ilvl w:val="0"/>
          <w:numId w:val="11"/>
        </w:numPr>
        <w:autoSpaceDE w:val="0"/>
        <w:autoSpaceDN w:val="0"/>
        <w:adjustRightInd w:val="0"/>
      </w:pPr>
      <w:r w:rsidRPr="00B020CA">
        <w:t xml:space="preserve">Please explain </w:t>
      </w:r>
      <w:r w:rsidR="009D217D" w:rsidRPr="00B020CA">
        <w:t xml:space="preserve">(in </w:t>
      </w:r>
      <w:r w:rsidR="00893485" w:rsidRPr="00B020CA">
        <w:t xml:space="preserve">1000 words or less) </w:t>
      </w:r>
      <w:r w:rsidRPr="00B020CA">
        <w:t xml:space="preserve">how your experience demonstrates your particular qualifications for </w:t>
      </w:r>
      <w:r w:rsidRPr="00B020CA">
        <w:rPr>
          <w:u w:val="single"/>
        </w:rPr>
        <w:t>one</w:t>
      </w:r>
      <w:r w:rsidRPr="00B020CA">
        <w:t xml:space="preserve"> of the four specific </w:t>
      </w:r>
      <w:r w:rsidR="009D217D" w:rsidRPr="00B020CA">
        <w:t xml:space="preserve">nomination </w:t>
      </w:r>
      <w:r w:rsidRPr="00B020CA">
        <w:t>categories</w:t>
      </w:r>
      <w:r w:rsidR="009D217D" w:rsidRPr="00B020CA">
        <w:t>, referencing Sections 4.2 through 4.6 of the “201</w:t>
      </w:r>
      <w:r w:rsidR="009366DB" w:rsidRPr="00B020CA">
        <w:t>4</w:t>
      </w:r>
      <w:r w:rsidR="009D217D" w:rsidRPr="00B020CA">
        <w:t xml:space="preserve"> FAICP Guidelines</w:t>
      </w:r>
      <w:r w:rsidR="00B24026" w:rsidRPr="00B020CA">
        <w:t>”</w:t>
      </w:r>
      <w:r w:rsidR="009D217D" w:rsidRPr="00B020CA">
        <w:t>:</w:t>
      </w:r>
    </w:p>
    <w:p w:rsidR="00FB7066" w:rsidRPr="00B020CA" w:rsidRDefault="00FB7066" w:rsidP="00FB7066">
      <w:pPr>
        <w:pStyle w:val="ListParagraph"/>
        <w:autoSpaceDE w:val="0"/>
        <w:autoSpaceDN w:val="0"/>
        <w:adjustRightInd w:val="0"/>
        <w:ind w:left="360"/>
      </w:pPr>
    </w:p>
    <w:p w:rsidR="009D217D" w:rsidRPr="00B020CA" w:rsidRDefault="009D217D" w:rsidP="00893485">
      <w:pPr>
        <w:pStyle w:val="ListParagraph"/>
        <w:numPr>
          <w:ilvl w:val="1"/>
          <w:numId w:val="9"/>
        </w:numPr>
        <w:autoSpaceDE w:val="0"/>
        <w:autoSpaceDN w:val="0"/>
        <w:adjustRightInd w:val="0"/>
      </w:pPr>
      <w:r w:rsidRPr="00B020CA">
        <w:t xml:space="preserve">Professional Practice </w:t>
      </w:r>
    </w:p>
    <w:p w:rsidR="009D217D" w:rsidRPr="00B020CA" w:rsidRDefault="009D217D" w:rsidP="00893485">
      <w:pPr>
        <w:pStyle w:val="ListParagraph"/>
        <w:numPr>
          <w:ilvl w:val="1"/>
          <w:numId w:val="9"/>
        </w:numPr>
        <w:autoSpaceDE w:val="0"/>
        <w:autoSpaceDN w:val="0"/>
        <w:adjustRightInd w:val="0"/>
      </w:pPr>
      <w:r w:rsidRPr="00B020CA">
        <w:t xml:space="preserve">Teaching and Mentoring </w:t>
      </w:r>
    </w:p>
    <w:p w:rsidR="009D217D" w:rsidRPr="00B020CA" w:rsidRDefault="009D217D" w:rsidP="00893485">
      <w:pPr>
        <w:pStyle w:val="ListParagraph"/>
        <w:numPr>
          <w:ilvl w:val="1"/>
          <w:numId w:val="9"/>
        </w:numPr>
        <w:autoSpaceDE w:val="0"/>
        <w:autoSpaceDN w:val="0"/>
        <w:adjustRightInd w:val="0"/>
      </w:pPr>
      <w:r w:rsidRPr="00B020CA">
        <w:t xml:space="preserve">Research </w:t>
      </w:r>
    </w:p>
    <w:p w:rsidR="00C34013" w:rsidRPr="00B020CA" w:rsidRDefault="009D217D" w:rsidP="00893485">
      <w:pPr>
        <w:pStyle w:val="ListParagraph"/>
        <w:numPr>
          <w:ilvl w:val="1"/>
          <w:numId w:val="9"/>
        </w:numPr>
        <w:autoSpaceDE w:val="0"/>
        <w:autoSpaceDN w:val="0"/>
        <w:adjustRightInd w:val="0"/>
      </w:pPr>
      <w:r w:rsidRPr="00B020CA">
        <w:t>Community Service and Leadership</w:t>
      </w:r>
    </w:p>
    <w:p w:rsidR="008A25FB" w:rsidRPr="00B020CA" w:rsidRDefault="008A25FB" w:rsidP="005C6F8E">
      <w:pPr>
        <w:pStyle w:val="ListParagraph"/>
        <w:autoSpaceDE w:val="0"/>
        <w:autoSpaceDN w:val="0"/>
        <w:adjustRightInd w:val="0"/>
        <w:ind w:left="1440"/>
      </w:pPr>
    </w:p>
    <w:p w:rsidR="008A25FB" w:rsidRPr="00B020CA" w:rsidRDefault="008A25FB" w:rsidP="005C6F8E">
      <w:pPr>
        <w:pStyle w:val="ListParagraph"/>
        <w:numPr>
          <w:ilvl w:val="0"/>
          <w:numId w:val="11"/>
        </w:numPr>
        <w:autoSpaceDE w:val="0"/>
        <w:autoSpaceDN w:val="0"/>
        <w:adjustRightInd w:val="0"/>
      </w:pPr>
      <w:r w:rsidRPr="00B020CA">
        <w:t xml:space="preserve">Please describe at least three or four specific projects and/or activities for which you have been directly responsible </w:t>
      </w:r>
      <w:r w:rsidR="006A0487" w:rsidRPr="00B020CA">
        <w:t xml:space="preserve">in your career </w:t>
      </w:r>
      <w:r w:rsidRPr="00B020CA">
        <w:t xml:space="preserve">that have been “transformative” in nature.  Describe your specific role in each project, and describe the outcomes and how they have made a difference to your profession, </w:t>
      </w:r>
      <w:r w:rsidR="006A0487" w:rsidRPr="00B020CA">
        <w:t>the</w:t>
      </w:r>
      <w:r w:rsidRPr="00B020CA">
        <w:t xml:space="preserve"> community, or society-at-large.  (1,000 words or less).</w:t>
      </w:r>
    </w:p>
    <w:p w:rsidR="008A25FB" w:rsidRPr="00B020CA" w:rsidRDefault="008A25FB" w:rsidP="005C6F8E">
      <w:pPr>
        <w:pStyle w:val="ListParagraph"/>
        <w:autoSpaceDE w:val="0"/>
        <w:autoSpaceDN w:val="0"/>
        <w:adjustRightInd w:val="0"/>
        <w:ind w:left="360"/>
      </w:pPr>
    </w:p>
    <w:p w:rsidR="008A25FB" w:rsidRPr="00B020CA" w:rsidRDefault="008A25FB" w:rsidP="005C6F8E">
      <w:pPr>
        <w:pStyle w:val="ListParagraph"/>
        <w:numPr>
          <w:ilvl w:val="0"/>
          <w:numId w:val="11"/>
        </w:numPr>
        <w:autoSpaceDE w:val="0"/>
        <w:autoSpaceDN w:val="0"/>
        <w:adjustRightInd w:val="0"/>
      </w:pPr>
      <w:r w:rsidRPr="00B020CA">
        <w:t xml:space="preserve">Please let us know about specific individuals from whom you would be requesting “letters of support” if you are nominated by the Chapter.  Provide a brief description of each person’s </w:t>
      </w:r>
      <w:r w:rsidRPr="00B020CA">
        <w:lastRenderedPageBreak/>
        <w:t>background, and how they were directly involved in one or more of the projects described in Question 3 and could speak to the transformative nature of your work.</w:t>
      </w:r>
      <w:r w:rsidR="006A0487" w:rsidRPr="00B020CA">
        <w:t xml:space="preserve"> (1,000 words or less).</w:t>
      </w:r>
    </w:p>
    <w:p w:rsidR="00FB7066" w:rsidRPr="00B020CA" w:rsidRDefault="00FB7066" w:rsidP="00BD68A3">
      <w:pPr>
        <w:autoSpaceDE w:val="0"/>
        <w:autoSpaceDN w:val="0"/>
        <w:adjustRightInd w:val="0"/>
      </w:pPr>
    </w:p>
    <w:p w:rsidR="004D54B3" w:rsidRPr="00B020CA" w:rsidRDefault="00893485" w:rsidP="00D9637E">
      <w:pPr>
        <w:pStyle w:val="ListParagraph"/>
        <w:numPr>
          <w:ilvl w:val="0"/>
          <w:numId w:val="11"/>
        </w:numPr>
        <w:autoSpaceDE w:val="0"/>
        <w:autoSpaceDN w:val="0"/>
        <w:adjustRightInd w:val="0"/>
      </w:pPr>
      <w:r w:rsidRPr="00B020CA">
        <w:t xml:space="preserve">Have you discussed the FAICP nomination process with </w:t>
      </w:r>
      <w:r w:rsidR="00DA7B6E" w:rsidRPr="00B020CA">
        <w:t xml:space="preserve">an FAICP planner? </w:t>
      </w:r>
      <w:r w:rsidRPr="00B020CA">
        <w:t xml:space="preserve">  Based on your discussion</w:t>
      </w:r>
      <w:r w:rsidR="00DA7B6E" w:rsidRPr="00B020CA">
        <w:t xml:space="preserve"> with that individual,</w:t>
      </w:r>
      <w:r w:rsidRPr="00B020CA">
        <w:t xml:space="preserve"> do you believe you will have adequate time to complete all of the necessary steps needed in order to submit a strong final nomination package?</w:t>
      </w:r>
      <w:r w:rsidR="00DA7B6E" w:rsidRPr="00B020CA">
        <w:t xml:space="preserve"> Is that individual willing to serve as your mentor should you be selected as a nominee by the California Chapter? </w:t>
      </w:r>
    </w:p>
    <w:p w:rsidR="00D9637E" w:rsidRPr="00B020CA" w:rsidRDefault="00D9637E" w:rsidP="004D54B3">
      <w:pPr>
        <w:autoSpaceDE w:val="0"/>
        <w:autoSpaceDN w:val="0"/>
        <w:adjustRightInd w:val="0"/>
        <w:jc w:val="center"/>
        <w:rPr>
          <w:b/>
          <w:bCs/>
        </w:rPr>
      </w:pPr>
    </w:p>
    <w:p w:rsidR="006A0487" w:rsidRPr="00B020CA" w:rsidRDefault="006A0487">
      <w:pPr>
        <w:rPr>
          <w:b/>
          <w:bCs/>
        </w:rPr>
      </w:pPr>
      <w:r w:rsidRPr="00B020CA">
        <w:rPr>
          <w:b/>
          <w:bCs/>
        </w:rPr>
        <w:br w:type="page"/>
      </w:r>
    </w:p>
    <w:p w:rsidR="00B24026" w:rsidRPr="00B020CA" w:rsidRDefault="00071865" w:rsidP="004D54B3">
      <w:pPr>
        <w:autoSpaceDE w:val="0"/>
        <w:autoSpaceDN w:val="0"/>
        <w:adjustRightInd w:val="0"/>
        <w:jc w:val="center"/>
        <w:rPr>
          <w:b/>
          <w:bCs/>
        </w:rPr>
      </w:pPr>
      <w:r>
        <w:rPr>
          <w:b/>
          <w:bCs/>
        </w:rPr>
        <w:lastRenderedPageBreak/>
        <w:t xml:space="preserve"> </w:t>
      </w:r>
      <w:r w:rsidR="00B24026" w:rsidRPr="00B020CA">
        <w:rPr>
          <w:b/>
          <w:bCs/>
          <w:iCs/>
        </w:rPr>
        <w:t>Excerpts from:</w:t>
      </w:r>
    </w:p>
    <w:p w:rsidR="00B24026" w:rsidRPr="00B020CA" w:rsidRDefault="00B24026" w:rsidP="00B24026">
      <w:pPr>
        <w:autoSpaceDE w:val="0"/>
        <w:autoSpaceDN w:val="0"/>
        <w:adjustRightInd w:val="0"/>
        <w:jc w:val="center"/>
        <w:rPr>
          <w:b/>
          <w:bCs/>
          <w:iCs/>
        </w:rPr>
      </w:pPr>
    </w:p>
    <w:p w:rsidR="00B24026" w:rsidRPr="00B020CA" w:rsidRDefault="00B24026" w:rsidP="00B24026">
      <w:pPr>
        <w:autoSpaceDE w:val="0"/>
        <w:autoSpaceDN w:val="0"/>
        <w:adjustRightInd w:val="0"/>
        <w:jc w:val="center"/>
        <w:rPr>
          <w:b/>
          <w:bCs/>
          <w:iCs/>
        </w:rPr>
      </w:pPr>
      <w:r w:rsidRPr="00B020CA">
        <w:rPr>
          <w:b/>
          <w:bCs/>
          <w:iCs/>
        </w:rPr>
        <w:t>THE FELLOWS OF THE AMERICAN INSTITUTE OF CERTIFIED PLANNERS</w:t>
      </w:r>
    </w:p>
    <w:p w:rsidR="00B24026" w:rsidRPr="00B020CA" w:rsidRDefault="00B24026" w:rsidP="00B24026">
      <w:pPr>
        <w:autoSpaceDE w:val="0"/>
        <w:autoSpaceDN w:val="0"/>
        <w:adjustRightInd w:val="0"/>
        <w:jc w:val="center"/>
        <w:rPr>
          <w:b/>
          <w:bCs/>
        </w:rPr>
      </w:pPr>
      <w:r w:rsidRPr="00B020CA">
        <w:rPr>
          <w:b/>
        </w:rPr>
        <w:t>201</w:t>
      </w:r>
      <w:r w:rsidR="006E30BF" w:rsidRPr="00B020CA">
        <w:rPr>
          <w:b/>
        </w:rPr>
        <w:t>4</w:t>
      </w:r>
      <w:r w:rsidRPr="00B020CA">
        <w:rPr>
          <w:b/>
        </w:rPr>
        <w:t xml:space="preserve"> FAICP </w:t>
      </w:r>
      <w:r w:rsidR="00437F27" w:rsidRPr="00B020CA">
        <w:rPr>
          <w:b/>
        </w:rPr>
        <w:t>GUIDELINES</w:t>
      </w:r>
    </w:p>
    <w:p w:rsidR="00B24026" w:rsidRPr="00B020CA" w:rsidRDefault="00B24026" w:rsidP="00B24026">
      <w:pPr>
        <w:autoSpaceDE w:val="0"/>
        <w:autoSpaceDN w:val="0"/>
        <w:adjustRightInd w:val="0"/>
        <w:rPr>
          <w:b/>
          <w:bCs/>
        </w:rPr>
      </w:pPr>
    </w:p>
    <w:p w:rsidR="00B24026" w:rsidRPr="00B020CA" w:rsidRDefault="00B24026" w:rsidP="00B24026">
      <w:pPr>
        <w:autoSpaceDE w:val="0"/>
        <w:autoSpaceDN w:val="0"/>
        <w:adjustRightInd w:val="0"/>
        <w:rPr>
          <w:b/>
          <w:bCs/>
          <w:i/>
        </w:rPr>
      </w:pPr>
      <w:r w:rsidRPr="00B020CA">
        <w:rPr>
          <w:b/>
          <w:bCs/>
          <w:i/>
        </w:rPr>
        <w:t>4.0 Nomination Categories &amp; Criteria</w:t>
      </w:r>
    </w:p>
    <w:p w:rsidR="00B24026" w:rsidRPr="00B020CA" w:rsidRDefault="00B24026" w:rsidP="00B24026">
      <w:pPr>
        <w:autoSpaceDE w:val="0"/>
        <w:autoSpaceDN w:val="0"/>
        <w:adjustRightInd w:val="0"/>
        <w:rPr>
          <w:b/>
          <w:bCs/>
          <w:i/>
        </w:rPr>
      </w:pPr>
    </w:p>
    <w:p w:rsidR="00B24026" w:rsidRPr="00B020CA" w:rsidRDefault="00B24026" w:rsidP="00B24026">
      <w:pPr>
        <w:autoSpaceDE w:val="0"/>
        <w:autoSpaceDN w:val="0"/>
        <w:adjustRightInd w:val="0"/>
        <w:rPr>
          <w:b/>
          <w:bCs/>
          <w:i/>
        </w:rPr>
      </w:pPr>
      <w:r w:rsidRPr="00B020CA">
        <w:rPr>
          <w:b/>
          <w:bCs/>
          <w:i/>
        </w:rPr>
        <w:t>4.1 Criteria for All Nominees</w:t>
      </w:r>
    </w:p>
    <w:p w:rsidR="00B24026" w:rsidRPr="00B020CA" w:rsidRDefault="00B24026" w:rsidP="00B24026">
      <w:pPr>
        <w:autoSpaceDE w:val="0"/>
        <w:autoSpaceDN w:val="0"/>
        <w:adjustRightInd w:val="0"/>
        <w:rPr>
          <w:i/>
        </w:rPr>
      </w:pPr>
      <w:r w:rsidRPr="00B020CA">
        <w:rPr>
          <w:i/>
        </w:rPr>
        <w:t>There are certain criteria that all AICP members should achieve as outlined by the AICP Code of Ethics and Professional Conduct. In order to qualify for Fellow status, however, the nominee must exhibit, and the nomination submission must document:</w:t>
      </w:r>
    </w:p>
    <w:p w:rsidR="00B24026" w:rsidRPr="00B020CA" w:rsidRDefault="00B24026" w:rsidP="00B24026">
      <w:pPr>
        <w:autoSpaceDE w:val="0"/>
        <w:autoSpaceDN w:val="0"/>
        <w:adjustRightInd w:val="0"/>
        <w:rPr>
          <w:i/>
        </w:rPr>
      </w:pPr>
      <w:r w:rsidRPr="00B020CA">
        <w:rPr>
          <w:i/>
        </w:rPr>
        <w:t>4.1.1 Exceptional and sustained leadership, resulting in a readily definable change to a place, people, or process.</w:t>
      </w:r>
    </w:p>
    <w:p w:rsidR="00B24026" w:rsidRPr="00B020CA" w:rsidRDefault="00B24026" w:rsidP="00B24026">
      <w:pPr>
        <w:autoSpaceDE w:val="0"/>
        <w:autoSpaceDN w:val="0"/>
        <w:adjustRightInd w:val="0"/>
        <w:rPr>
          <w:i/>
        </w:rPr>
      </w:pPr>
      <w:r w:rsidRPr="00B020CA">
        <w:rPr>
          <w:i/>
        </w:rPr>
        <w:t>4.1.2 Innovation and excellence creating consensus and support for a planning activity that lead to community improvements.</w:t>
      </w:r>
    </w:p>
    <w:p w:rsidR="00B24026" w:rsidRPr="00B020CA" w:rsidRDefault="00B24026" w:rsidP="00B24026">
      <w:pPr>
        <w:autoSpaceDE w:val="0"/>
        <w:autoSpaceDN w:val="0"/>
        <w:adjustRightInd w:val="0"/>
        <w:rPr>
          <w:i/>
        </w:rPr>
      </w:pPr>
      <w:r w:rsidRPr="00B020CA">
        <w:rPr>
          <w:i/>
        </w:rPr>
        <w:t xml:space="preserve">4.1.3 A legacy for his/her profession, community and society, such as an impact that has created or shown potential to provide a benefit to his/her profession, community and society. </w:t>
      </w:r>
    </w:p>
    <w:p w:rsidR="00B24026" w:rsidRPr="00B020CA" w:rsidRDefault="00B24026" w:rsidP="00B24026">
      <w:pPr>
        <w:autoSpaceDE w:val="0"/>
        <w:autoSpaceDN w:val="0"/>
        <w:adjustRightInd w:val="0"/>
        <w:rPr>
          <w:i/>
        </w:rPr>
      </w:pPr>
      <w:r w:rsidRPr="00B020CA">
        <w:rPr>
          <w:i/>
        </w:rPr>
        <w:t>4.1.4 Exceptional accomplishments in planning over the extent of his/her career or an extended period of time.</w:t>
      </w:r>
    </w:p>
    <w:p w:rsidR="00B24026" w:rsidRPr="00B020CA" w:rsidRDefault="00B24026" w:rsidP="00B24026">
      <w:pPr>
        <w:autoSpaceDE w:val="0"/>
        <w:autoSpaceDN w:val="0"/>
        <w:adjustRightInd w:val="0"/>
        <w:rPr>
          <w:b/>
          <w:bCs/>
          <w:i/>
        </w:rPr>
      </w:pPr>
    </w:p>
    <w:p w:rsidR="00B24026" w:rsidRPr="00B020CA" w:rsidRDefault="00B24026" w:rsidP="00B24026">
      <w:pPr>
        <w:autoSpaceDE w:val="0"/>
        <w:autoSpaceDN w:val="0"/>
        <w:adjustRightInd w:val="0"/>
        <w:rPr>
          <w:b/>
          <w:bCs/>
          <w:i/>
        </w:rPr>
      </w:pPr>
      <w:r w:rsidRPr="00B020CA">
        <w:rPr>
          <w:b/>
          <w:bCs/>
          <w:i/>
        </w:rPr>
        <w:t>4.2 Nomination Categories</w:t>
      </w:r>
    </w:p>
    <w:p w:rsidR="00B24026" w:rsidRPr="00B020CA" w:rsidRDefault="00B24026" w:rsidP="00B24026">
      <w:pPr>
        <w:autoSpaceDE w:val="0"/>
        <w:autoSpaceDN w:val="0"/>
        <w:adjustRightInd w:val="0"/>
        <w:rPr>
          <w:i/>
        </w:rPr>
      </w:pPr>
      <w:r w:rsidRPr="00B020CA">
        <w:rPr>
          <w:i/>
        </w:rPr>
        <w:t>Qualified individuals may be elected to the AICP College of Fellows under one of the four nomination categories:</w:t>
      </w:r>
    </w:p>
    <w:p w:rsidR="00B24026" w:rsidRPr="00B020CA" w:rsidRDefault="00B24026" w:rsidP="00B24026">
      <w:pPr>
        <w:autoSpaceDE w:val="0"/>
        <w:autoSpaceDN w:val="0"/>
        <w:adjustRightInd w:val="0"/>
        <w:rPr>
          <w:i/>
        </w:rPr>
      </w:pPr>
      <w:r w:rsidRPr="00B020CA">
        <w:rPr>
          <w:i/>
        </w:rPr>
        <w:t>4.2.1 Professional Practice</w:t>
      </w:r>
    </w:p>
    <w:p w:rsidR="00B24026" w:rsidRPr="00B020CA" w:rsidRDefault="00B24026" w:rsidP="00B24026">
      <w:pPr>
        <w:autoSpaceDE w:val="0"/>
        <w:autoSpaceDN w:val="0"/>
        <w:adjustRightInd w:val="0"/>
        <w:rPr>
          <w:i/>
        </w:rPr>
      </w:pPr>
      <w:r w:rsidRPr="00B020CA">
        <w:rPr>
          <w:i/>
        </w:rPr>
        <w:t>4.2.2 Teaching and Mentoring</w:t>
      </w:r>
    </w:p>
    <w:p w:rsidR="00B24026" w:rsidRPr="00B020CA" w:rsidRDefault="00B24026" w:rsidP="00B24026">
      <w:pPr>
        <w:autoSpaceDE w:val="0"/>
        <w:autoSpaceDN w:val="0"/>
        <w:adjustRightInd w:val="0"/>
        <w:rPr>
          <w:i/>
        </w:rPr>
      </w:pPr>
      <w:r w:rsidRPr="00B020CA">
        <w:rPr>
          <w:i/>
        </w:rPr>
        <w:t>4.2.3 Research</w:t>
      </w:r>
    </w:p>
    <w:p w:rsidR="00B24026" w:rsidRPr="00B020CA" w:rsidRDefault="00B24026" w:rsidP="00B24026">
      <w:pPr>
        <w:autoSpaceDE w:val="0"/>
        <w:autoSpaceDN w:val="0"/>
        <w:adjustRightInd w:val="0"/>
        <w:rPr>
          <w:i/>
        </w:rPr>
      </w:pPr>
      <w:r w:rsidRPr="00B020CA">
        <w:rPr>
          <w:i/>
        </w:rPr>
        <w:t>4.2.4 Community Service &amp; Leadership</w:t>
      </w:r>
    </w:p>
    <w:p w:rsidR="00B24026" w:rsidRPr="00B020CA" w:rsidRDefault="00B24026" w:rsidP="00B24026">
      <w:pPr>
        <w:autoSpaceDE w:val="0"/>
        <w:autoSpaceDN w:val="0"/>
        <w:adjustRightInd w:val="0"/>
        <w:rPr>
          <w:i/>
        </w:rPr>
      </w:pPr>
      <w:r w:rsidRPr="00B020CA">
        <w:rPr>
          <w:i/>
        </w:rPr>
        <w:t>The nomination category is the focal point of your submission. While a nominee may have made major contributions in several categories, the one that is of greatest significance should be chosen. Contributions in other categories should be noted in the nomination, but the nomination package must clearly focus on only one category.</w:t>
      </w:r>
    </w:p>
    <w:p w:rsidR="00B24026" w:rsidRPr="00B020CA" w:rsidRDefault="00B24026" w:rsidP="00B24026">
      <w:pPr>
        <w:autoSpaceDE w:val="0"/>
        <w:autoSpaceDN w:val="0"/>
        <w:adjustRightInd w:val="0"/>
        <w:rPr>
          <w:b/>
          <w:bCs/>
          <w:i/>
        </w:rPr>
      </w:pPr>
    </w:p>
    <w:p w:rsidR="00B24026" w:rsidRPr="00B020CA" w:rsidRDefault="00B24026" w:rsidP="00B24026">
      <w:pPr>
        <w:autoSpaceDE w:val="0"/>
        <w:autoSpaceDN w:val="0"/>
        <w:adjustRightInd w:val="0"/>
        <w:rPr>
          <w:b/>
          <w:bCs/>
          <w:i/>
        </w:rPr>
      </w:pPr>
      <w:r w:rsidRPr="00B020CA">
        <w:rPr>
          <w:b/>
          <w:bCs/>
          <w:i/>
        </w:rPr>
        <w:t>4.3 Professional Practice</w:t>
      </w:r>
    </w:p>
    <w:p w:rsidR="00B24026" w:rsidRPr="00B020CA" w:rsidRDefault="00B24026" w:rsidP="00B24026">
      <w:pPr>
        <w:autoSpaceDE w:val="0"/>
        <w:autoSpaceDN w:val="0"/>
        <w:adjustRightInd w:val="0"/>
        <w:rPr>
          <w:i/>
        </w:rPr>
      </w:pPr>
      <w:r w:rsidRPr="00B020CA">
        <w:rPr>
          <w:i/>
        </w:rPr>
        <w:t>Nominations to the Professional Practice category should demonstrate excellence in the nominee’s leadership and direction of planning or implementation of projects and initiatives in public or private practice; specific and outstanding contribution to improvements in the quality of a community; and overcoming adversity to implementing plans. Professional planners, both public and private sector, are encouraged to describe how their work meets these criteria.</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r w:rsidRPr="00B020CA">
        <w:rPr>
          <w:i/>
        </w:rPr>
        <w:t>MAIN CRITERIA FOR JUDGING</w:t>
      </w:r>
    </w:p>
    <w:p w:rsidR="00B24026" w:rsidRPr="00B020CA" w:rsidRDefault="00B24026" w:rsidP="00B24026">
      <w:pPr>
        <w:autoSpaceDE w:val="0"/>
        <w:autoSpaceDN w:val="0"/>
        <w:adjustRightInd w:val="0"/>
        <w:rPr>
          <w:i/>
        </w:rPr>
      </w:pPr>
      <w:r w:rsidRPr="00B020CA">
        <w:rPr>
          <w:i/>
        </w:rPr>
        <w:t>4.3.1 Completed works proclaim individuality and mastery of the values and principles of professional practice.</w:t>
      </w:r>
    </w:p>
    <w:p w:rsidR="00B24026" w:rsidRPr="00B020CA" w:rsidRDefault="00B24026" w:rsidP="00B24026">
      <w:pPr>
        <w:autoSpaceDE w:val="0"/>
        <w:autoSpaceDN w:val="0"/>
        <w:adjustRightInd w:val="0"/>
        <w:rPr>
          <w:i/>
        </w:rPr>
      </w:pPr>
      <w:r w:rsidRPr="00B020CA">
        <w:rPr>
          <w:i/>
        </w:rPr>
        <w:t>4.3.2 Projects demonstrate outstanding quality, professional leadership and transferability.</w:t>
      </w:r>
    </w:p>
    <w:p w:rsidR="00B24026" w:rsidRPr="00B020CA" w:rsidRDefault="00B24026" w:rsidP="00B24026">
      <w:pPr>
        <w:autoSpaceDE w:val="0"/>
        <w:autoSpaceDN w:val="0"/>
        <w:adjustRightInd w:val="0"/>
        <w:rPr>
          <w:i/>
        </w:rPr>
      </w:pPr>
      <w:r w:rsidRPr="00B020CA">
        <w:rPr>
          <w:i/>
        </w:rPr>
        <w:t>4.3.3 Responsible for directing or facilitating the coordination of projects and plans that made significant change in the community served, and beyond.</w:t>
      </w:r>
    </w:p>
    <w:p w:rsidR="00B24026" w:rsidRPr="00B020CA" w:rsidRDefault="00B24026" w:rsidP="00B24026">
      <w:pPr>
        <w:autoSpaceDE w:val="0"/>
        <w:autoSpaceDN w:val="0"/>
        <w:adjustRightInd w:val="0"/>
        <w:rPr>
          <w:i/>
        </w:rPr>
      </w:pPr>
      <w:r w:rsidRPr="00B020CA">
        <w:rPr>
          <w:i/>
        </w:rPr>
        <w:lastRenderedPageBreak/>
        <w:t>4.3.4 Evidence of influence of planning practice and the impact which such practice has had on improving the quality of communities and public life.</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b/>
          <w:bCs/>
          <w:i/>
        </w:rPr>
      </w:pPr>
      <w:r w:rsidRPr="00B020CA">
        <w:rPr>
          <w:b/>
          <w:bCs/>
          <w:i/>
        </w:rPr>
        <w:t>4.4 Teaching &amp; Mentoring</w:t>
      </w:r>
    </w:p>
    <w:p w:rsidR="00B24026" w:rsidRPr="00B020CA" w:rsidRDefault="00B24026" w:rsidP="00B24026">
      <w:pPr>
        <w:autoSpaceDE w:val="0"/>
        <w:autoSpaceDN w:val="0"/>
        <w:adjustRightInd w:val="0"/>
        <w:rPr>
          <w:i/>
        </w:rPr>
      </w:pPr>
      <w:r w:rsidRPr="00B020CA">
        <w:rPr>
          <w:i/>
        </w:rPr>
        <w:t>Nominations to the Teaching &amp; Mentoring category should reveal the nominee’s influence and contribution to the advancement of the profession of planning and the evidence of this service by students, the profession and communities.</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r w:rsidRPr="00B020CA">
        <w:rPr>
          <w:i/>
        </w:rPr>
        <w:t>MAIN CRITERIA FOR JUDGING</w:t>
      </w:r>
    </w:p>
    <w:p w:rsidR="00B24026" w:rsidRPr="00B020CA" w:rsidRDefault="00B24026" w:rsidP="00B24026">
      <w:pPr>
        <w:autoSpaceDE w:val="0"/>
        <w:autoSpaceDN w:val="0"/>
        <w:adjustRightInd w:val="0"/>
        <w:rPr>
          <w:i/>
        </w:rPr>
      </w:pPr>
      <w:r w:rsidRPr="00B020CA">
        <w:rPr>
          <w:i/>
        </w:rPr>
        <w:t>4.4.1 Specific examples of exceptional accomplishment within the profession of planning that made a difference to an organization or individual, as evidenced by awards and honors, either academic or professional.</w:t>
      </w:r>
    </w:p>
    <w:p w:rsidR="00B24026" w:rsidRPr="00B020CA" w:rsidRDefault="00B24026" w:rsidP="00B24026">
      <w:pPr>
        <w:autoSpaceDE w:val="0"/>
        <w:autoSpaceDN w:val="0"/>
        <w:adjustRightInd w:val="0"/>
        <w:rPr>
          <w:i/>
        </w:rPr>
      </w:pPr>
      <w:r w:rsidRPr="00B020CA">
        <w:rPr>
          <w:i/>
        </w:rPr>
        <w:t>4.4.2 Personal leadership role demonstrated in the accomplishment of advancing the profession beyond the academy.</w:t>
      </w:r>
    </w:p>
    <w:p w:rsidR="00B24026" w:rsidRPr="00B020CA" w:rsidRDefault="00B24026" w:rsidP="00B24026">
      <w:pPr>
        <w:autoSpaceDE w:val="0"/>
        <w:autoSpaceDN w:val="0"/>
        <w:adjustRightInd w:val="0"/>
        <w:rPr>
          <w:i/>
        </w:rPr>
      </w:pPr>
      <w:r w:rsidRPr="00B020CA">
        <w:rPr>
          <w:i/>
        </w:rPr>
        <w:t>4.4.3 Exceptional commitment to and success in providing planning education and mentoring at all levels.</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b/>
          <w:bCs/>
          <w:i/>
        </w:rPr>
      </w:pPr>
      <w:r w:rsidRPr="00B020CA">
        <w:rPr>
          <w:b/>
          <w:bCs/>
          <w:i/>
        </w:rPr>
        <w:t>4.5 Research</w:t>
      </w:r>
    </w:p>
    <w:p w:rsidR="00B24026" w:rsidRPr="00B020CA" w:rsidRDefault="00B24026" w:rsidP="00B24026">
      <w:pPr>
        <w:autoSpaceDE w:val="0"/>
        <w:autoSpaceDN w:val="0"/>
        <w:adjustRightInd w:val="0"/>
        <w:rPr>
          <w:i/>
        </w:rPr>
      </w:pPr>
      <w:r w:rsidRPr="00B020CA">
        <w:rPr>
          <w:i/>
        </w:rPr>
        <w:t>Nominations to the Research category should reveal outstanding and unique contributions to the theoretical basis of the planning profession, application of theory to policy and plan development, and contributions to improving the built environment and preserving the natural environment.</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r w:rsidRPr="00B020CA">
        <w:rPr>
          <w:i/>
        </w:rPr>
        <w:t>MAIN CRITERIA FOR JUDGING</w:t>
      </w:r>
    </w:p>
    <w:p w:rsidR="00B24026" w:rsidRPr="00B020CA" w:rsidRDefault="00B24026" w:rsidP="00B24026">
      <w:pPr>
        <w:autoSpaceDE w:val="0"/>
        <w:autoSpaceDN w:val="0"/>
        <w:adjustRightInd w:val="0"/>
        <w:rPr>
          <w:i/>
        </w:rPr>
      </w:pPr>
      <w:r w:rsidRPr="00B020CA">
        <w:rPr>
          <w:i/>
        </w:rPr>
        <w:t>4.5.1 Exceptional accomplishment over the nominee’s career or an extended period of time, especially those that are considered innovative.</w:t>
      </w:r>
    </w:p>
    <w:p w:rsidR="00B24026" w:rsidRPr="00B020CA" w:rsidRDefault="00B24026" w:rsidP="00B24026">
      <w:pPr>
        <w:autoSpaceDE w:val="0"/>
        <w:autoSpaceDN w:val="0"/>
        <w:adjustRightInd w:val="0"/>
        <w:rPr>
          <w:i/>
        </w:rPr>
      </w:pPr>
      <w:r w:rsidRPr="00B020CA">
        <w:rPr>
          <w:i/>
        </w:rPr>
        <w:t>4.5.2 Specific application of the research on the practice of the planning profession.</w:t>
      </w:r>
    </w:p>
    <w:p w:rsidR="00B24026" w:rsidRPr="00B020CA" w:rsidRDefault="00B24026" w:rsidP="00B24026">
      <w:pPr>
        <w:autoSpaceDE w:val="0"/>
        <w:autoSpaceDN w:val="0"/>
        <w:adjustRightInd w:val="0"/>
        <w:rPr>
          <w:i/>
        </w:rPr>
      </w:pPr>
      <w:r w:rsidRPr="00B020CA">
        <w:rPr>
          <w:i/>
        </w:rPr>
        <w:t>4.5.3 Personal leadership role in advancing and disseminating planning research.</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b/>
          <w:bCs/>
          <w:i/>
        </w:rPr>
      </w:pPr>
      <w:r w:rsidRPr="00B020CA">
        <w:rPr>
          <w:b/>
          <w:bCs/>
          <w:i/>
        </w:rPr>
        <w:t>4.6 Community Service &amp; Leadership</w:t>
      </w:r>
    </w:p>
    <w:p w:rsidR="00B24026" w:rsidRPr="00B020CA" w:rsidRDefault="00B24026" w:rsidP="00B24026">
      <w:pPr>
        <w:autoSpaceDE w:val="0"/>
        <w:autoSpaceDN w:val="0"/>
        <w:adjustRightInd w:val="0"/>
        <w:rPr>
          <w:i/>
        </w:rPr>
      </w:pPr>
      <w:r w:rsidRPr="00B020CA">
        <w:rPr>
          <w:i/>
        </w:rPr>
        <w:t>Nominations to the Community Service &amp; Leadership category should reveal unique and outstanding contributions to the advancement of the profession and principles of planning that have been inspiring at the national or local levels. Such contributions can be made by utilizing these principles to serve professional organizations, local communities, or state and national organizations and programs.</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r w:rsidRPr="00B020CA">
        <w:rPr>
          <w:i/>
        </w:rPr>
        <w:t>MAIN CRITERIA FOR JUDGING</w:t>
      </w:r>
    </w:p>
    <w:p w:rsidR="00B24026" w:rsidRPr="00B020CA" w:rsidRDefault="00B24026" w:rsidP="00B24026">
      <w:pPr>
        <w:autoSpaceDE w:val="0"/>
        <w:autoSpaceDN w:val="0"/>
        <w:adjustRightInd w:val="0"/>
        <w:rPr>
          <w:i/>
        </w:rPr>
      </w:pPr>
    </w:p>
    <w:p w:rsidR="00B24026" w:rsidRPr="00B020CA" w:rsidRDefault="00B24026" w:rsidP="00B24026">
      <w:pPr>
        <w:autoSpaceDE w:val="0"/>
        <w:autoSpaceDN w:val="0"/>
        <w:adjustRightInd w:val="0"/>
        <w:rPr>
          <w:i/>
        </w:rPr>
      </w:pPr>
      <w:r w:rsidRPr="00B020CA">
        <w:rPr>
          <w:i/>
        </w:rPr>
        <w:t>4.6.1 Influence of significant work on the profession of planning and contribution to public advancement of the profession.</w:t>
      </w:r>
    </w:p>
    <w:p w:rsidR="00B24026" w:rsidRPr="00B020CA" w:rsidRDefault="00B24026" w:rsidP="00B24026">
      <w:pPr>
        <w:autoSpaceDE w:val="0"/>
        <w:autoSpaceDN w:val="0"/>
        <w:adjustRightInd w:val="0"/>
        <w:rPr>
          <w:i/>
        </w:rPr>
      </w:pPr>
      <w:r w:rsidRPr="00B020CA">
        <w:rPr>
          <w:i/>
        </w:rPr>
        <w:t>4.6.2 Personal leadership role or administrative ability demonstrated in the accomplishment of project initiation or design, policy formulation, or planning.</w:t>
      </w:r>
    </w:p>
    <w:p w:rsidR="00B24026" w:rsidRPr="00B020CA" w:rsidRDefault="00B24026" w:rsidP="00B24026">
      <w:pPr>
        <w:autoSpaceDE w:val="0"/>
        <w:autoSpaceDN w:val="0"/>
        <w:adjustRightInd w:val="0"/>
        <w:rPr>
          <w:i/>
        </w:rPr>
      </w:pPr>
      <w:r w:rsidRPr="00B020CA">
        <w:rPr>
          <w:i/>
        </w:rPr>
        <w:t>4.6.3 Significant contributions to the planning profession through APA and AICP activities in a leadership position.</w:t>
      </w:r>
    </w:p>
    <w:p w:rsidR="00B24026" w:rsidRPr="00B020CA" w:rsidRDefault="00B24026" w:rsidP="00B24026">
      <w:pPr>
        <w:autoSpaceDE w:val="0"/>
        <w:autoSpaceDN w:val="0"/>
        <w:adjustRightInd w:val="0"/>
        <w:rPr>
          <w:i/>
        </w:rPr>
      </w:pPr>
      <w:r w:rsidRPr="00B020CA">
        <w:rPr>
          <w:i/>
        </w:rPr>
        <w:t>4.6.4 Include and describe the nominee’s roles and responsibilities in significant non-</w:t>
      </w:r>
    </w:p>
    <w:p w:rsidR="000321E7" w:rsidRPr="00B020CA" w:rsidRDefault="00B24026" w:rsidP="009A27F7">
      <w:pPr>
        <w:autoSpaceDE w:val="0"/>
        <w:autoSpaceDN w:val="0"/>
        <w:adjustRightInd w:val="0"/>
        <w:rPr>
          <w:i/>
        </w:rPr>
      </w:pPr>
      <w:r w:rsidRPr="00B020CA">
        <w:rPr>
          <w:i/>
        </w:rPr>
        <w:t>APA/AICP volunteer activities that are exceptional and exemplary.</w:t>
      </w:r>
    </w:p>
    <w:sectPr w:rsidR="000321E7" w:rsidRPr="00B020CA" w:rsidSect="00BD68A3">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D5" w:rsidRDefault="00284CD5" w:rsidP="00ED6428">
      <w:r>
        <w:separator/>
      </w:r>
    </w:p>
  </w:endnote>
  <w:endnote w:type="continuationSeparator" w:id="0">
    <w:p w:rsidR="00284CD5" w:rsidRDefault="00284CD5" w:rsidP="00E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38215"/>
      <w:docPartObj>
        <w:docPartGallery w:val="Page Numbers (Bottom of Page)"/>
        <w:docPartUnique/>
      </w:docPartObj>
    </w:sdtPr>
    <w:sdtEndPr>
      <w:rPr>
        <w:noProof/>
      </w:rPr>
    </w:sdtEndPr>
    <w:sdtContent>
      <w:p w:rsidR="00ED6428" w:rsidRDefault="005A23C3">
        <w:pPr>
          <w:pStyle w:val="Footer"/>
          <w:jc w:val="center"/>
        </w:pPr>
        <w:r>
          <w:fldChar w:fldCharType="begin"/>
        </w:r>
        <w:r w:rsidR="00ED6428">
          <w:instrText xml:space="preserve"> PAGE   \* MERGEFORMAT </w:instrText>
        </w:r>
        <w:r>
          <w:fldChar w:fldCharType="separate"/>
        </w:r>
        <w:r w:rsidR="00C96FA9">
          <w:rPr>
            <w:noProof/>
          </w:rPr>
          <w:t>6</w:t>
        </w:r>
        <w:r>
          <w:rPr>
            <w:noProof/>
          </w:rPr>
          <w:fldChar w:fldCharType="end"/>
        </w:r>
      </w:p>
    </w:sdtContent>
  </w:sdt>
  <w:p w:rsidR="00ED6428" w:rsidRDefault="00ED64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D5" w:rsidRDefault="00284CD5" w:rsidP="00ED6428">
      <w:r>
        <w:separator/>
      </w:r>
    </w:p>
  </w:footnote>
  <w:footnote w:type="continuationSeparator" w:id="0">
    <w:p w:rsidR="00284CD5" w:rsidRDefault="00284CD5" w:rsidP="00ED64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8B" w:rsidRPr="00C22F8B" w:rsidRDefault="00C22F8B" w:rsidP="00071865">
    <w:pPr>
      <w:autoSpaceDE w:val="0"/>
      <w:autoSpaceDN w:val="0"/>
      <w:adjustRightInd w:v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294"/>
    <w:multiLevelType w:val="hybridMultilevel"/>
    <w:tmpl w:val="9A541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2542A"/>
    <w:multiLevelType w:val="hybridMultilevel"/>
    <w:tmpl w:val="178CC0C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9A1696F"/>
    <w:multiLevelType w:val="hybridMultilevel"/>
    <w:tmpl w:val="161A2DDA"/>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8DD5295"/>
    <w:multiLevelType w:val="hybridMultilevel"/>
    <w:tmpl w:val="FD180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061A9"/>
    <w:multiLevelType w:val="hybridMultilevel"/>
    <w:tmpl w:val="3028E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3975D2"/>
    <w:multiLevelType w:val="hybridMultilevel"/>
    <w:tmpl w:val="92D22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FB18D7"/>
    <w:multiLevelType w:val="hybridMultilevel"/>
    <w:tmpl w:val="2A56B2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F6F1536"/>
    <w:multiLevelType w:val="hybridMultilevel"/>
    <w:tmpl w:val="E6029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D96116"/>
    <w:multiLevelType w:val="hybridMultilevel"/>
    <w:tmpl w:val="A58EB048"/>
    <w:lvl w:ilvl="0" w:tplc="59BE3C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B796B"/>
    <w:multiLevelType w:val="hybridMultilevel"/>
    <w:tmpl w:val="99C6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EE577E"/>
    <w:multiLevelType w:val="hybridMultilevel"/>
    <w:tmpl w:val="9CE2F8E2"/>
    <w:lvl w:ilvl="0" w:tplc="59BE3CB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9"/>
  </w:num>
  <w:num w:numId="8">
    <w:abstractNumId w:val="8"/>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19"/>
    <w:rsid w:val="00001F7A"/>
    <w:rsid w:val="000031E0"/>
    <w:rsid w:val="0000345D"/>
    <w:rsid w:val="00006BCC"/>
    <w:rsid w:val="000071F4"/>
    <w:rsid w:val="000127BF"/>
    <w:rsid w:val="00012881"/>
    <w:rsid w:val="00016DB1"/>
    <w:rsid w:val="000206C2"/>
    <w:rsid w:val="000208CF"/>
    <w:rsid w:val="0002344B"/>
    <w:rsid w:val="000264F7"/>
    <w:rsid w:val="00027332"/>
    <w:rsid w:val="00032108"/>
    <w:rsid w:val="000321E7"/>
    <w:rsid w:val="000348BC"/>
    <w:rsid w:val="00042202"/>
    <w:rsid w:val="00043B9F"/>
    <w:rsid w:val="0004431C"/>
    <w:rsid w:val="000519D7"/>
    <w:rsid w:val="00053968"/>
    <w:rsid w:val="00053E28"/>
    <w:rsid w:val="00054E78"/>
    <w:rsid w:val="000559EE"/>
    <w:rsid w:val="00056171"/>
    <w:rsid w:val="00056C43"/>
    <w:rsid w:val="00057109"/>
    <w:rsid w:val="000604F9"/>
    <w:rsid w:val="00061051"/>
    <w:rsid w:val="00063620"/>
    <w:rsid w:val="00065188"/>
    <w:rsid w:val="000675EB"/>
    <w:rsid w:val="00071865"/>
    <w:rsid w:val="00071A9A"/>
    <w:rsid w:val="00071DB3"/>
    <w:rsid w:val="000725C9"/>
    <w:rsid w:val="00077744"/>
    <w:rsid w:val="00077A0F"/>
    <w:rsid w:val="0008761D"/>
    <w:rsid w:val="0008791C"/>
    <w:rsid w:val="00091B46"/>
    <w:rsid w:val="00094B9A"/>
    <w:rsid w:val="00096D7B"/>
    <w:rsid w:val="000A0733"/>
    <w:rsid w:val="000A4F9C"/>
    <w:rsid w:val="000B0A77"/>
    <w:rsid w:val="000B0AD8"/>
    <w:rsid w:val="000B297C"/>
    <w:rsid w:val="000B46BF"/>
    <w:rsid w:val="000B4CD2"/>
    <w:rsid w:val="000B5098"/>
    <w:rsid w:val="000B5297"/>
    <w:rsid w:val="000B52A9"/>
    <w:rsid w:val="000B5E52"/>
    <w:rsid w:val="000B6409"/>
    <w:rsid w:val="000C167B"/>
    <w:rsid w:val="000C3232"/>
    <w:rsid w:val="000C4EDE"/>
    <w:rsid w:val="000D0BAB"/>
    <w:rsid w:val="000D0C45"/>
    <w:rsid w:val="000D5DCA"/>
    <w:rsid w:val="000E1828"/>
    <w:rsid w:val="000E4E49"/>
    <w:rsid w:val="000F3A2B"/>
    <w:rsid w:val="000F4370"/>
    <w:rsid w:val="000F710E"/>
    <w:rsid w:val="0010102B"/>
    <w:rsid w:val="001012C0"/>
    <w:rsid w:val="00102BC6"/>
    <w:rsid w:val="00104F8F"/>
    <w:rsid w:val="00107955"/>
    <w:rsid w:val="00107D53"/>
    <w:rsid w:val="001108F9"/>
    <w:rsid w:val="001126E9"/>
    <w:rsid w:val="001139CF"/>
    <w:rsid w:val="001151AB"/>
    <w:rsid w:val="0011788B"/>
    <w:rsid w:val="00122DDC"/>
    <w:rsid w:val="00127767"/>
    <w:rsid w:val="0013043F"/>
    <w:rsid w:val="001319F1"/>
    <w:rsid w:val="00134BB4"/>
    <w:rsid w:val="00135648"/>
    <w:rsid w:val="00140957"/>
    <w:rsid w:val="00141BB3"/>
    <w:rsid w:val="00143466"/>
    <w:rsid w:val="001434D2"/>
    <w:rsid w:val="00144F44"/>
    <w:rsid w:val="00147244"/>
    <w:rsid w:val="00151970"/>
    <w:rsid w:val="0015517B"/>
    <w:rsid w:val="00160BE5"/>
    <w:rsid w:val="00160DD4"/>
    <w:rsid w:val="00161386"/>
    <w:rsid w:val="0016347C"/>
    <w:rsid w:val="00176B75"/>
    <w:rsid w:val="00181A02"/>
    <w:rsid w:val="00181F66"/>
    <w:rsid w:val="00184864"/>
    <w:rsid w:val="00184BC9"/>
    <w:rsid w:val="001855D3"/>
    <w:rsid w:val="001858B8"/>
    <w:rsid w:val="00185D76"/>
    <w:rsid w:val="001870C4"/>
    <w:rsid w:val="0019223C"/>
    <w:rsid w:val="00193427"/>
    <w:rsid w:val="00195F08"/>
    <w:rsid w:val="001A09C2"/>
    <w:rsid w:val="001A2772"/>
    <w:rsid w:val="001A4BFA"/>
    <w:rsid w:val="001A4C04"/>
    <w:rsid w:val="001A5718"/>
    <w:rsid w:val="001A5A4F"/>
    <w:rsid w:val="001A7332"/>
    <w:rsid w:val="001A79D2"/>
    <w:rsid w:val="001B0B65"/>
    <w:rsid w:val="001B1193"/>
    <w:rsid w:val="001C0C1C"/>
    <w:rsid w:val="001C4133"/>
    <w:rsid w:val="001D2A2D"/>
    <w:rsid w:val="001D5FA8"/>
    <w:rsid w:val="001D7756"/>
    <w:rsid w:val="001D77C5"/>
    <w:rsid w:val="001E4B60"/>
    <w:rsid w:val="001F0F07"/>
    <w:rsid w:val="001F174B"/>
    <w:rsid w:val="001F1BFD"/>
    <w:rsid w:val="001F3787"/>
    <w:rsid w:val="001F6396"/>
    <w:rsid w:val="0020324B"/>
    <w:rsid w:val="00205F8F"/>
    <w:rsid w:val="002076FC"/>
    <w:rsid w:val="002077D4"/>
    <w:rsid w:val="002129F4"/>
    <w:rsid w:val="002135F5"/>
    <w:rsid w:val="002227FF"/>
    <w:rsid w:val="00223792"/>
    <w:rsid w:val="00223FB8"/>
    <w:rsid w:val="00225E2C"/>
    <w:rsid w:val="00226959"/>
    <w:rsid w:val="002309F7"/>
    <w:rsid w:val="00233401"/>
    <w:rsid w:val="0023530C"/>
    <w:rsid w:val="00236E75"/>
    <w:rsid w:val="00240637"/>
    <w:rsid w:val="0024117B"/>
    <w:rsid w:val="002412E3"/>
    <w:rsid w:val="0024585B"/>
    <w:rsid w:val="00246505"/>
    <w:rsid w:val="00250E37"/>
    <w:rsid w:val="002511F3"/>
    <w:rsid w:val="00251CD7"/>
    <w:rsid w:val="00254CB0"/>
    <w:rsid w:val="002559C4"/>
    <w:rsid w:val="00256098"/>
    <w:rsid w:val="00256A89"/>
    <w:rsid w:val="00256F07"/>
    <w:rsid w:val="002605A2"/>
    <w:rsid w:val="00265FA0"/>
    <w:rsid w:val="00270F4E"/>
    <w:rsid w:val="00272517"/>
    <w:rsid w:val="00281E9D"/>
    <w:rsid w:val="00284CD5"/>
    <w:rsid w:val="002877F3"/>
    <w:rsid w:val="00290544"/>
    <w:rsid w:val="00291B6D"/>
    <w:rsid w:val="002B3A6F"/>
    <w:rsid w:val="002C0FD2"/>
    <w:rsid w:val="002C20D2"/>
    <w:rsid w:val="002C3920"/>
    <w:rsid w:val="002C4C4F"/>
    <w:rsid w:val="002C6895"/>
    <w:rsid w:val="002C7C9A"/>
    <w:rsid w:val="002D0FE4"/>
    <w:rsid w:val="002D477A"/>
    <w:rsid w:val="002D520C"/>
    <w:rsid w:val="002E141C"/>
    <w:rsid w:val="002E14B6"/>
    <w:rsid w:val="002E17F6"/>
    <w:rsid w:val="002E36FF"/>
    <w:rsid w:val="002E3C3D"/>
    <w:rsid w:val="002F02F6"/>
    <w:rsid w:val="0030035E"/>
    <w:rsid w:val="0030319E"/>
    <w:rsid w:val="00303E95"/>
    <w:rsid w:val="00305055"/>
    <w:rsid w:val="00305487"/>
    <w:rsid w:val="0030590E"/>
    <w:rsid w:val="0031289E"/>
    <w:rsid w:val="0031599E"/>
    <w:rsid w:val="00317A1C"/>
    <w:rsid w:val="00320734"/>
    <w:rsid w:val="00322D71"/>
    <w:rsid w:val="00322F99"/>
    <w:rsid w:val="0032775B"/>
    <w:rsid w:val="0033282E"/>
    <w:rsid w:val="003435A1"/>
    <w:rsid w:val="003445D7"/>
    <w:rsid w:val="00347184"/>
    <w:rsid w:val="003525B0"/>
    <w:rsid w:val="003603DF"/>
    <w:rsid w:val="00361CEF"/>
    <w:rsid w:val="00363ED7"/>
    <w:rsid w:val="003640F7"/>
    <w:rsid w:val="00364B9F"/>
    <w:rsid w:val="0036697A"/>
    <w:rsid w:val="00366D5C"/>
    <w:rsid w:val="00376076"/>
    <w:rsid w:val="0037610F"/>
    <w:rsid w:val="00382D53"/>
    <w:rsid w:val="00383B98"/>
    <w:rsid w:val="0038478D"/>
    <w:rsid w:val="003A2458"/>
    <w:rsid w:val="003A627F"/>
    <w:rsid w:val="003A68DD"/>
    <w:rsid w:val="003A7900"/>
    <w:rsid w:val="003B79F2"/>
    <w:rsid w:val="003C245A"/>
    <w:rsid w:val="003C2C0B"/>
    <w:rsid w:val="003C3F7F"/>
    <w:rsid w:val="003C606C"/>
    <w:rsid w:val="003D1C1D"/>
    <w:rsid w:val="003D5D09"/>
    <w:rsid w:val="003D62BA"/>
    <w:rsid w:val="003D649F"/>
    <w:rsid w:val="003D7875"/>
    <w:rsid w:val="003D7900"/>
    <w:rsid w:val="003E18AB"/>
    <w:rsid w:val="003E270F"/>
    <w:rsid w:val="003E6193"/>
    <w:rsid w:val="003F34D5"/>
    <w:rsid w:val="003F4652"/>
    <w:rsid w:val="004028F7"/>
    <w:rsid w:val="00406D5C"/>
    <w:rsid w:val="0041182F"/>
    <w:rsid w:val="004130A8"/>
    <w:rsid w:val="004152E2"/>
    <w:rsid w:val="00416ED4"/>
    <w:rsid w:val="00417998"/>
    <w:rsid w:val="004208D1"/>
    <w:rsid w:val="00423E74"/>
    <w:rsid w:val="00430780"/>
    <w:rsid w:val="00430BD0"/>
    <w:rsid w:val="00430DAA"/>
    <w:rsid w:val="0043584A"/>
    <w:rsid w:val="004363FB"/>
    <w:rsid w:val="00436496"/>
    <w:rsid w:val="00437E26"/>
    <w:rsid w:val="00437F27"/>
    <w:rsid w:val="00437F4F"/>
    <w:rsid w:val="00444F0E"/>
    <w:rsid w:val="00447468"/>
    <w:rsid w:val="00447711"/>
    <w:rsid w:val="00453A8C"/>
    <w:rsid w:val="004568BC"/>
    <w:rsid w:val="00460FBC"/>
    <w:rsid w:val="00462104"/>
    <w:rsid w:val="004621D2"/>
    <w:rsid w:val="004641F2"/>
    <w:rsid w:val="00465248"/>
    <w:rsid w:val="004848DA"/>
    <w:rsid w:val="00487D4E"/>
    <w:rsid w:val="00493028"/>
    <w:rsid w:val="004A056E"/>
    <w:rsid w:val="004A2825"/>
    <w:rsid w:val="004A3462"/>
    <w:rsid w:val="004A578C"/>
    <w:rsid w:val="004A79B5"/>
    <w:rsid w:val="004B47B2"/>
    <w:rsid w:val="004B519D"/>
    <w:rsid w:val="004B5463"/>
    <w:rsid w:val="004B6C39"/>
    <w:rsid w:val="004B790A"/>
    <w:rsid w:val="004C4F70"/>
    <w:rsid w:val="004C784C"/>
    <w:rsid w:val="004D1532"/>
    <w:rsid w:val="004D1899"/>
    <w:rsid w:val="004D33D8"/>
    <w:rsid w:val="004D54B3"/>
    <w:rsid w:val="004E3066"/>
    <w:rsid w:val="004E4D7B"/>
    <w:rsid w:val="004E4FA7"/>
    <w:rsid w:val="004E6214"/>
    <w:rsid w:val="004F1E6D"/>
    <w:rsid w:val="00501DF7"/>
    <w:rsid w:val="005031BF"/>
    <w:rsid w:val="005039FF"/>
    <w:rsid w:val="0051312C"/>
    <w:rsid w:val="0052058A"/>
    <w:rsid w:val="0052098A"/>
    <w:rsid w:val="00522497"/>
    <w:rsid w:val="00525CF4"/>
    <w:rsid w:val="00525EFE"/>
    <w:rsid w:val="00526B4A"/>
    <w:rsid w:val="00534DA0"/>
    <w:rsid w:val="005364BC"/>
    <w:rsid w:val="00536E5A"/>
    <w:rsid w:val="00540556"/>
    <w:rsid w:val="0054055D"/>
    <w:rsid w:val="005458DE"/>
    <w:rsid w:val="00552174"/>
    <w:rsid w:val="00552AB8"/>
    <w:rsid w:val="00554D7F"/>
    <w:rsid w:val="0055570B"/>
    <w:rsid w:val="00560596"/>
    <w:rsid w:val="00560ED9"/>
    <w:rsid w:val="00562421"/>
    <w:rsid w:val="005628A7"/>
    <w:rsid w:val="00564835"/>
    <w:rsid w:val="00572D48"/>
    <w:rsid w:val="00573175"/>
    <w:rsid w:val="00574417"/>
    <w:rsid w:val="00574C9C"/>
    <w:rsid w:val="0057761F"/>
    <w:rsid w:val="00582CF3"/>
    <w:rsid w:val="00585212"/>
    <w:rsid w:val="00586C79"/>
    <w:rsid w:val="00586D58"/>
    <w:rsid w:val="00595E00"/>
    <w:rsid w:val="005A23C3"/>
    <w:rsid w:val="005A4F33"/>
    <w:rsid w:val="005A6FF4"/>
    <w:rsid w:val="005B54D7"/>
    <w:rsid w:val="005C0AE8"/>
    <w:rsid w:val="005C3D6A"/>
    <w:rsid w:val="005C6F8E"/>
    <w:rsid w:val="005D298A"/>
    <w:rsid w:val="005E00D1"/>
    <w:rsid w:val="005E2E65"/>
    <w:rsid w:val="005F0BC2"/>
    <w:rsid w:val="005F11B5"/>
    <w:rsid w:val="005F5EFD"/>
    <w:rsid w:val="005F6E30"/>
    <w:rsid w:val="005F736C"/>
    <w:rsid w:val="00600386"/>
    <w:rsid w:val="006008EB"/>
    <w:rsid w:val="00600E14"/>
    <w:rsid w:val="006021FA"/>
    <w:rsid w:val="00604251"/>
    <w:rsid w:val="0060492F"/>
    <w:rsid w:val="0060571D"/>
    <w:rsid w:val="00611191"/>
    <w:rsid w:val="0061173A"/>
    <w:rsid w:val="00612AE4"/>
    <w:rsid w:val="006169D3"/>
    <w:rsid w:val="00617FAE"/>
    <w:rsid w:val="0062095E"/>
    <w:rsid w:val="0062152D"/>
    <w:rsid w:val="006427CE"/>
    <w:rsid w:val="00647355"/>
    <w:rsid w:val="00651A6A"/>
    <w:rsid w:val="00664A12"/>
    <w:rsid w:val="00665C76"/>
    <w:rsid w:val="00665C9E"/>
    <w:rsid w:val="00672591"/>
    <w:rsid w:val="0067441A"/>
    <w:rsid w:val="0068140C"/>
    <w:rsid w:val="00684B60"/>
    <w:rsid w:val="00691C21"/>
    <w:rsid w:val="00692D65"/>
    <w:rsid w:val="00693671"/>
    <w:rsid w:val="0069628C"/>
    <w:rsid w:val="006A0487"/>
    <w:rsid w:val="006A3B30"/>
    <w:rsid w:val="006A6BDC"/>
    <w:rsid w:val="006C4FE0"/>
    <w:rsid w:val="006C59EC"/>
    <w:rsid w:val="006C7DA6"/>
    <w:rsid w:val="006D2B5B"/>
    <w:rsid w:val="006D51B4"/>
    <w:rsid w:val="006D59BC"/>
    <w:rsid w:val="006E30BF"/>
    <w:rsid w:val="006E4C5B"/>
    <w:rsid w:val="006E5629"/>
    <w:rsid w:val="006E74B7"/>
    <w:rsid w:val="006F1294"/>
    <w:rsid w:val="006F1A78"/>
    <w:rsid w:val="006F2105"/>
    <w:rsid w:val="006F2C3A"/>
    <w:rsid w:val="006F740F"/>
    <w:rsid w:val="00700B37"/>
    <w:rsid w:val="0070321F"/>
    <w:rsid w:val="00711842"/>
    <w:rsid w:val="00715732"/>
    <w:rsid w:val="00715E88"/>
    <w:rsid w:val="007214A8"/>
    <w:rsid w:val="0072201B"/>
    <w:rsid w:val="00722935"/>
    <w:rsid w:val="007229E7"/>
    <w:rsid w:val="007253D9"/>
    <w:rsid w:val="00732634"/>
    <w:rsid w:val="00735D2B"/>
    <w:rsid w:val="007366C8"/>
    <w:rsid w:val="00741019"/>
    <w:rsid w:val="007431CE"/>
    <w:rsid w:val="0074357C"/>
    <w:rsid w:val="007446AF"/>
    <w:rsid w:val="00745573"/>
    <w:rsid w:val="00746877"/>
    <w:rsid w:val="00751B59"/>
    <w:rsid w:val="007643F4"/>
    <w:rsid w:val="0076449D"/>
    <w:rsid w:val="0076654B"/>
    <w:rsid w:val="00766D5D"/>
    <w:rsid w:val="00772395"/>
    <w:rsid w:val="0078480E"/>
    <w:rsid w:val="00787D53"/>
    <w:rsid w:val="00791462"/>
    <w:rsid w:val="0079738F"/>
    <w:rsid w:val="007A0FEA"/>
    <w:rsid w:val="007A5A8D"/>
    <w:rsid w:val="007B04FB"/>
    <w:rsid w:val="007B11A5"/>
    <w:rsid w:val="007B22F4"/>
    <w:rsid w:val="007B2BDA"/>
    <w:rsid w:val="007B43A2"/>
    <w:rsid w:val="007B48F6"/>
    <w:rsid w:val="007C03B6"/>
    <w:rsid w:val="007C20FA"/>
    <w:rsid w:val="007D6EAD"/>
    <w:rsid w:val="007D798C"/>
    <w:rsid w:val="007E07CB"/>
    <w:rsid w:val="007E1558"/>
    <w:rsid w:val="007E310C"/>
    <w:rsid w:val="007E55D7"/>
    <w:rsid w:val="007F0B0C"/>
    <w:rsid w:val="007F3EED"/>
    <w:rsid w:val="007F5ABD"/>
    <w:rsid w:val="007F7E77"/>
    <w:rsid w:val="00803690"/>
    <w:rsid w:val="00803F90"/>
    <w:rsid w:val="00806704"/>
    <w:rsid w:val="00810DDF"/>
    <w:rsid w:val="0081103D"/>
    <w:rsid w:val="00811CFC"/>
    <w:rsid w:val="008133BE"/>
    <w:rsid w:val="008137BC"/>
    <w:rsid w:val="008178EA"/>
    <w:rsid w:val="00823A89"/>
    <w:rsid w:val="00824588"/>
    <w:rsid w:val="00827085"/>
    <w:rsid w:val="008323A1"/>
    <w:rsid w:val="008340EF"/>
    <w:rsid w:val="00834A22"/>
    <w:rsid w:val="00837F68"/>
    <w:rsid w:val="00844583"/>
    <w:rsid w:val="008475E4"/>
    <w:rsid w:val="0085225D"/>
    <w:rsid w:val="00853644"/>
    <w:rsid w:val="008571DF"/>
    <w:rsid w:val="00857B25"/>
    <w:rsid w:val="008611A7"/>
    <w:rsid w:val="008626CF"/>
    <w:rsid w:val="00863FA3"/>
    <w:rsid w:val="008676BF"/>
    <w:rsid w:val="00880E96"/>
    <w:rsid w:val="00881267"/>
    <w:rsid w:val="008816DE"/>
    <w:rsid w:val="00893485"/>
    <w:rsid w:val="00894B06"/>
    <w:rsid w:val="008A0CEA"/>
    <w:rsid w:val="008A0E46"/>
    <w:rsid w:val="008A25FB"/>
    <w:rsid w:val="008A3128"/>
    <w:rsid w:val="008A4913"/>
    <w:rsid w:val="008A720D"/>
    <w:rsid w:val="008A77E1"/>
    <w:rsid w:val="008B6573"/>
    <w:rsid w:val="008B7FE5"/>
    <w:rsid w:val="008C12BE"/>
    <w:rsid w:val="008C15D0"/>
    <w:rsid w:val="008C1786"/>
    <w:rsid w:val="008C2736"/>
    <w:rsid w:val="008C3CA4"/>
    <w:rsid w:val="008C618A"/>
    <w:rsid w:val="008D498C"/>
    <w:rsid w:val="008D5545"/>
    <w:rsid w:val="008E7DE9"/>
    <w:rsid w:val="008F32D6"/>
    <w:rsid w:val="008F7C46"/>
    <w:rsid w:val="00902C44"/>
    <w:rsid w:val="00903EC4"/>
    <w:rsid w:val="00907715"/>
    <w:rsid w:val="00907B93"/>
    <w:rsid w:val="00911D6F"/>
    <w:rsid w:val="00913D94"/>
    <w:rsid w:val="00917227"/>
    <w:rsid w:val="0092441C"/>
    <w:rsid w:val="00933541"/>
    <w:rsid w:val="009366DB"/>
    <w:rsid w:val="009411FE"/>
    <w:rsid w:val="00945318"/>
    <w:rsid w:val="009512B1"/>
    <w:rsid w:val="009540D2"/>
    <w:rsid w:val="00961238"/>
    <w:rsid w:val="009627B9"/>
    <w:rsid w:val="00962A3A"/>
    <w:rsid w:val="00962ECB"/>
    <w:rsid w:val="00965986"/>
    <w:rsid w:val="00965A75"/>
    <w:rsid w:val="009672B5"/>
    <w:rsid w:val="0096776C"/>
    <w:rsid w:val="00970843"/>
    <w:rsid w:val="00975B23"/>
    <w:rsid w:val="00975EF2"/>
    <w:rsid w:val="0097766B"/>
    <w:rsid w:val="009811D1"/>
    <w:rsid w:val="0098163C"/>
    <w:rsid w:val="00984A5A"/>
    <w:rsid w:val="00994911"/>
    <w:rsid w:val="00997096"/>
    <w:rsid w:val="009A0147"/>
    <w:rsid w:val="009A0927"/>
    <w:rsid w:val="009A17D0"/>
    <w:rsid w:val="009A2548"/>
    <w:rsid w:val="009A27F7"/>
    <w:rsid w:val="009A4092"/>
    <w:rsid w:val="009B2DBE"/>
    <w:rsid w:val="009B5021"/>
    <w:rsid w:val="009B51A9"/>
    <w:rsid w:val="009B72F8"/>
    <w:rsid w:val="009C3707"/>
    <w:rsid w:val="009C6595"/>
    <w:rsid w:val="009C7286"/>
    <w:rsid w:val="009D217D"/>
    <w:rsid w:val="009D6861"/>
    <w:rsid w:val="009E1966"/>
    <w:rsid w:val="009E469E"/>
    <w:rsid w:val="009E46E5"/>
    <w:rsid w:val="009E68C9"/>
    <w:rsid w:val="009E6965"/>
    <w:rsid w:val="009F12F1"/>
    <w:rsid w:val="009F276E"/>
    <w:rsid w:val="009F392D"/>
    <w:rsid w:val="009F7BDD"/>
    <w:rsid w:val="00A03582"/>
    <w:rsid w:val="00A11BE1"/>
    <w:rsid w:val="00A20219"/>
    <w:rsid w:val="00A22F84"/>
    <w:rsid w:val="00A33E21"/>
    <w:rsid w:val="00A341D9"/>
    <w:rsid w:val="00A44049"/>
    <w:rsid w:val="00A440E1"/>
    <w:rsid w:val="00A52E37"/>
    <w:rsid w:val="00A54800"/>
    <w:rsid w:val="00A55766"/>
    <w:rsid w:val="00A6741D"/>
    <w:rsid w:val="00A75137"/>
    <w:rsid w:val="00A76B51"/>
    <w:rsid w:val="00A8502D"/>
    <w:rsid w:val="00A86927"/>
    <w:rsid w:val="00A87CAE"/>
    <w:rsid w:val="00A909FC"/>
    <w:rsid w:val="00A90F23"/>
    <w:rsid w:val="00A956A3"/>
    <w:rsid w:val="00A973E6"/>
    <w:rsid w:val="00AA1F9A"/>
    <w:rsid w:val="00AA2DB0"/>
    <w:rsid w:val="00AA3FD5"/>
    <w:rsid w:val="00AA60DF"/>
    <w:rsid w:val="00AB0908"/>
    <w:rsid w:val="00AB0BF8"/>
    <w:rsid w:val="00AB5DBD"/>
    <w:rsid w:val="00AC01EC"/>
    <w:rsid w:val="00AC0D9B"/>
    <w:rsid w:val="00AC19AE"/>
    <w:rsid w:val="00AC34B1"/>
    <w:rsid w:val="00AC7F41"/>
    <w:rsid w:val="00AD1031"/>
    <w:rsid w:val="00AE0A02"/>
    <w:rsid w:val="00AF592E"/>
    <w:rsid w:val="00AF72DC"/>
    <w:rsid w:val="00B020CA"/>
    <w:rsid w:val="00B03C2A"/>
    <w:rsid w:val="00B04897"/>
    <w:rsid w:val="00B062A7"/>
    <w:rsid w:val="00B0652A"/>
    <w:rsid w:val="00B11F2B"/>
    <w:rsid w:val="00B12224"/>
    <w:rsid w:val="00B17192"/>
    <w:rsid w:val="00B178D7"/>
    <w:rsid w:val="00B231C8"/>
    <w:rsid w:val="00B24026"/>
    <w:rsid w:val="00B24E25"/>
    <w:rsid w:val="00B37B4C"/>
    <w:rsid w:val="00B424AD"/>
    <w:rsid w:val="00B4387E"/>
    <w:rsid w:val="00B43B74"/>
    <w:rsid w:val="00B4429F"/>
    <w:rsid w:val="00B45809"/>
    <w:rsid w:val="00B54142"/>
    <w:rsid w:val="00B60807"/>
    <w:rsid w:val="00B60D93"/>
    <w:rsid w:val="00B6404C"/>
    <w:rsid w:val="00B668A5"/>
    <w:rsid w:val="00B768DA"/>
    <w:rsid w:val="00B83347"/>
    <w:rsid w:val="00B844BB"/>
    <w:rsid w:val="00B846FE"/>
    <w:rsid w:val="00B874A3"/>
    <w:rsid w:val="00B93A3B"/>
    <w:rsid w:val="00B96C02"/>
    <w:rsid w:val="00BA00B0"/>
    <w:rsid w:val="00BA215D"/>
    <w:rsid w:val="00BA55D9"/>
    <w:rsid w:val="00BA63B3"/>
    <w:rsid w:val="00BA68C7"/>
    <w:rsid w:val="00BB08F6"/>
    <w:rsid w:val="00BB2A7B"/>
    <w:rsid w:val="00BB2D6D"/>
    <w:rsid w:val="00BB4604"/>
    <w:rsid w:val="00BB568B"/>
    <w:rsid w:val="00BB7490"/>
    <w:rsid w:val="00BB7DC9"/>
    <w:rsid w:val="00BC0188"/>
    <w:rsid w:val="00BC2475"/>
    <w:rsid w:val="00BC5E9C"/>
    <w:rsid w:val="00BC71CF"/>
    <w:rsid w:val="00BC75CD"/>
    <w:rsid w:val="00BD052F"/>
    <w:rsid w:val="00BD1004"/>
    <w:rsid w:val="00BD1E26"/>
    <w:rsid w:val="00BD2AAC"/>
    <w:rsid w:val="00BD68A3"/>
    <w:rsid w:val="00BD7510"/>
    <w:rsid w:val="00BE0569"/>
    <w:rsid w:val="00BE29A6"/>
    <w:rsid w:val="00BE5745"/>
    <w:rsid w:val="00BF152C"/>
    <w:rsid w:val="00BF482D"/>
    <w:rsid w:val="00BF4B8C"/>
    <w:rsid w:val="00BF567E"/>
    <w:rsid w:val="00BF74E2"/>
    <w:rsid w:val="00BF78D7"/>
    <w:rsid w:val="00C002CA"/>
    <w:rsid w:val="00C05135"/>
    <w:rsid w:val="00C054C7"/>
    <w:rsid w:val="00C05740"/>
    <w:rsid w:val="00C10BED"/>
    <w:rsid w:val="00C13F5C"/>
    <w:rsid w:val="00C154AC"/>
    <w:rsid w:val="00C200A6"/>
    <w:rsid w:val="00C20165"/>
    <w:rsid w:val="00C22BAB"/>
    <w:rsid w:val="00C22E0C"/>
    <w:rsid w:val="00C22F8B"/>
    <w:rsid w:val="00C237A5"/>
    <w:rsid w:val="00C329CB"/>
    <w:rsid w:val="00C333AF"/>
    <w:rsid w:val="00C33A7D"/>
    <w:rsid w:val="00C34013"/>
    <w:rsid w:val="00C4034C"/>
    <w:rsid w:val="00C42C5A"/>
    <w:rsid w:val="00C44CDC"/>
    <w:rsid w:val="00C45741"/>
    <w:rsid w:val="00C54BE8"/>
    <w:rsid w:val="00C5658D"/>
    <w:rsid w:val="00C56BC7"/>
    <w:rsid w:val="00C64E97"/>
    <w:rsid w:val="00C70384"/>
    <w:rsid w:val="00C7233D"/>
    <w:rsid w:val="00C74E97"/>
    <w:rsid w:val="00C80F95"/>
    <w:rsid w:val="00C81140"/>
    <w:rsid w:val="00C81CD5"/>
    <w:rsid w:val="00C830DE"/>
    <w:rsid w:val="00C87CA9"/>
    <w:rsid w:val="00C90E94"/>
    <w:rsid w:val="00C92EC8"/>
    <w:rsid w:val="00C93BFD"/>
    <w:rsid w:val="00C9418A"/>
    <w:rsid w:val="00C96FA9"/>
    <w:rsid w:val="00CA0862"/>
    <w:rsid w:val="00CA14AB"/>
    <w:rsid w:val="00CA1500"/>
    <w:rsid w:val="00CA2E84"/>
    <w:rsid w:val="00CB06A3"/>
    <w:rsid w:val="00CB142C"/>
    <w:rsid w:val="00CB7DA6"/>
    <w:rsid w:val="00CC06FE"/>
    <w:rsid w:val="00CC0A02"/>
    <w:rsid w:val="00CC15FC"/>
    <w:rsid w:val="00CC20C4"/>
    <w:rsid w:val="00CC2483"/>
    <w:rsid w:val="00CC475F"/>
    <w:rsid w:val="00CD0B97"/>
    <w:rsid w:val="00CD3DDE"/>
    <w:rsid w:val="00CE100C"/>
    <w:rsid w:val="00CE5AAB"/>
    <w:rsid w:val="00CF26D0"/>
    <w:rsid w:val="00CF6B8B"/>
    <w:rsid w:val="00D010A8"/>
    <w:rsid w:val="00D01F06"/>
    <w:rsid w:val="00D05338"/>
    <w:rsid w:val="00D066B4"/>
    <w:rsid w:val="00D10338"/>
    <w:rsid w:val="00D10A14"/>
    <w:rsid w:val="00D11488"/>
    <w:rsid w:val="00D1186E"/>
    <w:rsid w:val="00D12C24"/>
    <w:rsid w:val="00D16792"/>
    <w:rsid w:val="00D231BD"/>
    <w:rsid w:val="00D24934"/>
    <w:rsid w:val="00D27D85"/>
    <w:rsid w:val="00D3260A"/>
    <w:rsid w:val="00D3366B"/>
    <w:rsid w:val="00D41FD6"/>
    <w:rsid w:val="00D42FF3"/>
    <w:rsid w:val="00D44452"/>
    <w:rsid w:val="00D44C41"/>
    <w:rsid w:val="00D4671C"/>
    <w:rsid w:val="00D54D14"/>
    <w:rsid w:val="00D577ED"/>
    <w:rsid w:val="00D57CCA"/>
    <w:rsid w:val="00D57E8E"/>
    <w:rsid w:val="00D60D4A"/>
    <w:rsid w:val="00D62DAF"/>
    <w:rsid w:val="00D636B7"/>
    <w:rsid w:val="00D63A06"/>
    <w:rsid w:val="00D6470E"/>
    <w:rsid w:val="00D6608C"/>
    <w:rsid w:val="00D66D4D"/>
    <w:rsid w:val="00D6789C"/>
    <w:rsid w:val="00D72833"/>
    <w:rsid w:val="00D72AA7"/>
    <w:rsid w:val="00D748D2"/>
    <w:rsid w:val="00D76FC7"/>
    <w:rsid w:val="00D80BE4"/>
    <w:rsid w:val="00D81B24"/>
    <w:rsid w:val="00D83809"/>
    <w:rsid w:val="00D8485C"/>
    <w:rsid w:val="00D864FC"/>
    <w:rsid w:val="00D94716"/>
    <w:rsid w:val="00D9637E"/>
    <w:rsid w:val="00DA0B83"/>
    <w:rsid w:val="00DA1853"/>
    <w:rsid w:val="00DA3321"/>
    <w:rsid w:val="00DA48D0"/>
    <w:rsid w:val="00DA7B6E"/>
    <w:rsid w:val="00DC0355"/>
    <w:rsid w:val="00DC0BBD"/>
    <w:rsid w:val="00DC43F9"/>
    <w:rsid w:val="00DC5F35"/>
    <w:rsid w:val="00DD4167"/>
    <w:rsid w:val="00DD68EC"/>
    <w:rsid w:val="00DE2B40"/>
    <w:rsid w:val="00DE3E38"/>
    <w:rsid w:val="00DE5735"/>
    <w:rsid w:val="00DE73D6"/>
    <w:rsid w:val="00DF063A"/>
    <w:rsid w:val="00DF1E82"/>
    <w:rsid w:val="00E04FB8"/>
    <w:rsid w:val="00E076CC"/>
    <w:rsid w:val="00E1251F"/>
    <w:rsid w:val="00E132AE"/>
    <w:rsid w:val="00E52C9F"/>
    <w:rsid w:val="00E54333"/>
    <w:rsid w:val="00E55CE5"/>
    <w:rsid w:val="00E64A0B"/>
    <w:rsid w:val="00E655F9"/>
    <w:rsid w:val="00E67A0E"/>
    <w:rsid w:val="00E70D3F"/>
    <w:rsid w:val="00E77865"/>
    <w:rsid w:val="00E8127B"/>
    <w:rsid w:val="00E81E6E"/>
    <w:rsid w:val="00E83710"/>
    <w:rsid w:val="00E93845"/>
    <w:rsid w:val="00E943B1"/>
    <w:rsid w:val="00E94408"/>
    <w:rsid w:val="00E944A0"/>
    <w:rsid w:val="00E95DC2"/>
    <w:rsid w:val="00EA2CDC"/>
    <w:rsid w:val="00EA3106"/>
    <w:rsid w:val="00EA4DDC"/>
    <w:rsid w:val="00EA50AC"/>
    <w:rsid w:val="00EB0AA5"/>
    <w:rsid w:val="00EB2276"/>
    <w:rsid w:val="00EB3861"/>
    <w:rsid w:val="00EB3EF6"/>
    <w:rsid w:val="00EB765E"/>
    <w:rsid w:val="00EB7A38"/>
    <w:rsid w:val="00EC0057"/>
    <w:rsid w:val="00EC09D7"/>
    <w:rsid w:val="00EC7056"/>
    <w:rsid w:val="00ED1BA4"/>
    <w:rsid w:val="00ED5374"/>
    <w:rsid w:val="00ED6428"/>
    <w:rsid w:val="00ED6A13"/>
    <w:rsid w:val="00ED7634"/>
    <w:rsid w:val="00ED7B30"/>
    <w:rsid w:val="00EE3DCB"/>
    <w:rsid w:val="00EE5381"/>
    <w:rsid w:val="00EF0AED"/>
    <w:rsid w:val="00EF7492"/>
    <w:rsid w:val="00F012E6"/>
    <w:rsid w:val="00F02394"/>
    <w:rsid w:val="00F033F6"/>
    <w:rsid w:val="00F10B8C"/>
    <w:rsid w:val="00F11B53"/>
    <w:rsid w:val="00F12CE1"/>
    <w:rsid w:val="00F13894"/>
    <w:rsid w:val="00F14086"/>
    <w:rsid w:val="00F1688C"/>
    <w:rsid w:val="00F179C5"/>
    <w:rsid w:val="00F211BF"/>
    <w:rsid w:val="00F21FEA"/>
    <w:rsid w:val="00F26E35"/>
    <w:rsid w:val="00F31616"/>
    <w:rsid w:val="00F32035"/>
    <w:rsid w:val="00F3277D"/>
    <w:rsid w:val="00F33293"/>
    <w:rsid w:val="00F340AD"/>
    <w:rsid w:val="00F3433A"/>
    <w:rsid w:val="00F41765"/>
    <w:rsid w:val="00F431AC"/>
    <w:rsid w:val="00F43D42"/>
    <w:rsid w:val="00F51606"/>
    <w:rsid w:val="00F51CFE"/>
    <w:rsid w:val="00F51E32"/>
    <w:rsid w:val="00F52FC9"/>
    <w:rsid w:val="00F53E3B"/>
    <w:rsid w:val="00F544E8"/>
    <w:rsid w:val="00F610F0"/>
    <w:rsid w:val="00F62E03"/>
    <w:rsid w:val="00F67DB0"/>
    <w:rsid w:val="00F70CC6"/>
    <w:rsid w:val="00F71759"/>
    <w:rsid w:val="00F72103"/>
    <w:rsid w:val="00F725FA"/>
    <w:rsid w:val="00F77CD4"/>
    <w:rsid w:val="00F80DB9"/>
    <w:rsid w:val="00F80E8A"/>
    <w:rsid w:val="00F84A48"/>
    <w:rsid w:val="00F85B11"/>
    <w:rsid w:val="00F867A1"/>
    <w:rsid w:val="00F87FC2"/>
    <w:rsid w:val="00F90D7D"/>
    <w:rsid w:val="00F93172"/>
    <w:rsid w:val="00F977AA"/>
    <w:rsid w:val="00F97C82"/>
    <w:rsid w:val="00FA1017"/>
    <w:rsid w:val="00FA11DF"/>
    <w:rsid w:val="00FA3C70"/>
    <w:rsid w:val="00FB4F05"/>
    <w:rsid w:val="00FB7066"/>
    <w:rsid w:val="00FB7720"/>
    <w:rsid w:val="00FC3243"/>
    <w:rsid w:val="00FC52BC"/>
    <w:rsid w:val="00FD2AA9"/>
    <w:rsid w:val="00FD3ECE"/>
    <w:rsid w:val="00FD4F92"/>
    <w:rsid w:val="00FE0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19"/>
    <w:pPr>
      <w:ind w:left="720"/>
      <w:contextualSpacing/>
    </w:pPr>
  </w:style>
  <w:style w:type="character" w:styleId="Hyperlink">
    <w:name w:val="Hyperlink"/>
    <w:basedOn w:val="DefaultParagraphFont"/>
    <w:rsid w:val="00181F66"/>
    <w:rPr>
      <w:color w:val="0000FF" w:themeColor="hyperlink"/>
      <w:u w:val="single"/>
    </w:rPr>
  </w:style>
  <w:style w:type="paragraph" w:styleId="Header">
    <w:name w:val="header"/>
    <w:basedOn w:val="Normal"/>
    <w:link w:val="HeaderChar"/>
    <w:rsid w:val="00ED6428"/>
    <w:pPr>
      <w:tabs>
        <w:tab w:val="center" w:pos="4680"/>
        <w:tab w:val="right" w:pos="9360"/>
      </w:tabs>
    </w:pPr>
  </w:style>
  <w:style w:type="character" w:customStyle="1" w:styleId="HeaderChar">
    <w:name w:val="Header Char"/>
    <w:basedOn w:val="DefaultParagraphFont"/>
    <w:link w:val="Header"/>
    <w:rsid w:val="00ED6428"/>
    <w:rPr>
      <w:sz w:val="24"/>
      <w:szCs w:val="24"/>
    </w:rPr>
  </w:style>
  <w:style w:type="paragraph" w:styleId="Footer">
    <w:name w:val="footer"/>
    <w:basedOn w:val="Normal"/>
    <w:link w:val="FooterChar"/>
    <w:uiPriority w:val="99"/>
    <w:rsid w:val="00ED6428"/>
    <w:pPr>
      <w:tabs>
        <w:tab w:val="center" w:pos="4680"/>
        <w:tab w:val="right" w:pos="9360"/>
      </w:tabs>
    </w:pPr>
  </w:style>
  <w:style w:type="character" w:customStyle="1" w:styleId="FooterChar">
    <w:name w:val="Footer Char"/>
    <w:basedOn w:val="DefaultParagraphFont"/>
    <w:link w:val="Footer"/>
    <w:uiPriority w:val="99"/>
    <w:rsid w:val="00ED6428"/>
    <w:rPr>
      <w:sz w:val="24"/>
      <w:szCs w:val="24"/>
    </w:rPr>
  </w:style>
  <w:style w:type="paragraph" w:styleId="BalloonText">
    <w:name w:val="Balloon Text"/>
    <w:basedOn w:val="Normal"/>
    <w:link w:val="BalloonTextChar"/>
    <w:rsid w:val="00C20165"/>
    <w:rPr>
      <w:rFonts w:ascii="Tahoma" w:hAnsi="Tahoma" w:cs="Tahoma"/>
      <w:sz w:val="16"/>
      <w:szCs w:val="16"/>
    </w:rPr>
  </w:style>
  <w:style w:type="character" w:customStyle="1" w:styleId="BalloonTextChar">
    <w:name w:val="Balloon Text Char"/>
    <w:basedOn w:val="DefaultParagraphFont"/>
    <w:link w:val="BalloonText"/>
    <w:rsid w:val="00C2016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19"/>
    <w:pPr>
      <w:ind w:left="720"/>
      <w:contextualSpacing/>
    </w:pPr>
  </w:style>
  <w:style w:type="character" w:styleId="Hyperlink">
    <w:name w:val="Hyperlink"/>
    <w:basedOn w:val="DefaultParagraphFont"/>
    <w:rsid w:val="00181F66"/>
    <w:rPr>
      <w:color w:val="0000FF" w:themeColor="hyperlink"/>
      <w:u w:val="single"/>
    </w:rPr>
  </w:style>
  <w:style w:type="paragraph" w:styleId="Header">
    <w:name w:val="header"/>
    <w:basedOn w:val="Normal"/>
    <w:link w:val="HeaderChar"/>
    <w:rsid w:val="00ED6428"/>
    <w:pPr>
      <w:tabs>
        <w:tab w:val="center" w:pos="4680"/>
        <w:tab w:val="right" w:pos="9360"/>
      </w:tabs>
    </w:pPr>
  </w:style>
  <w:style w:type="character" w:customStyle="1" w:styleId="HeaderChar">
    <w:name w:val="Header Char"/>
    <w:basedOn w:val="DefaultParagraphFont"/>
    <w:link w:val="Header"/>
    <w:rsid w:val="00ED6428"/>
    <w:rPr>
      <w:sz w:val="24"/>
      <w:szCs w:val="24"/>
    </w:rPr>
  </w:style>
  <w:style w:type="paragraph" w:styleId="Footer">
    <w:name w:val="footer"/>
    <w:basedOn w:val="Normal"/>
    <w:link w:val="FooterChar"/>
    <w:uiPriority w:val="99"/>
    <w:rsid w:val="00ED6428"/>
    <w:pPr>
      <w:tabs>
        <w:tab w:val="center" w:pos="4680"/>
        <w:tab w:val="right" w:pos="9360"/>
      </w:tabs>
    </w:pPr>
  </w:style>
  <w:style w:type="character" w:customStyle="1" w:styleId="FooterChar">
    <w:name w:val="Footer Char"/>
    <w:basedOn w:val="DefaultParagraphFont"/>
    <w:link w:val="Footer"/>
    <w:uiPriority w:val="99"/>
    <w:rsid w:val="00ED6428"/>
    <w:rPr>
      <w:sz w:val="24"/>
      <w:szCs w:val="24"/>
    </w:rPr>
  </w:style>
  <w:style w:type="paragraph" w:styleId="BalloonText">
    <w:name w:val="Balloon Text"/>
    <w:basedOn w:val="Normal"/>
    <w:link w:val="BalloonTextChar"/>
    <w:rsid w:val="00C20165"/>
    <w:rPr>
      <w:rFonts w:ascii="Tahoma" w:hAnsi="Tahoma" w:cs="Tahoma"/>
      <w:sz w:val="16"/>
      <w:szCs w:val="16"/>
    </w:rPr>
  </w:style>
  <w:style w:type="character" w:customStyle="1" w:styleId="BalloonTextChar">
    <w:name w:val="Balloon Text Char"/>
    <w:basedOn w:val="DefaultParagraphFont"/>
    <w:link w:val="BalloonText"/>
    <w:rsid w:val="00C20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lanning.org/faic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cid:image001.png@01C97568.EE885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FD49-C9D5-F341-953A-4B3B9E5D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1707</Words>
  <Characters>9733</Characters>
  <Application>Microsoft Macintosh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Lauren De Valencia y Sanchez </cp:lastModifiedBy>
  <cp:revision>2</cp:revision>
  <dcterms:created xsi:type="dcterms:W3CDTF">2014-08-21T16:56:00Z</dcterms:created>
  <dcterms:modified xsi:type="dcterms:W3CDTF">2014-08-21T16:56:00Z</dcterms:modified>
</cp:coreProperties>
</file>