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14D9C" w14:textId="77777777" w:rsidR="004E6E5C" w:rsidRPr="004E6E5C" w:rsidRDefault="004E6E5C" w:rsidP="004E6E5C">
      <w:pPr>
        <w:tabs>
          <w:tab w:val="center" w:pos="4320"/>
          <w:tab w:val="right" w:pos="8640"/>
        </w:tabs>
        <w:spacing w:after="0" w:line="240" w:lineRule="auto"/>
        <w:jc w:val="right"/>
        <w:rPr>
          <w:rFonts w:ascii="Times New Roman" w:eastAsia="Times New Roman" w:hAnsi="Times New Roman" w:cs="Times New Roman"/>
          <w:sz w:val="24"/>
          <w:szCs w:val="24"/>
        </w:rPr>
      </w:pPr>
      <w:r w:rsidRPr="004E6E5C">
        <w:rPr>
          <w:rFonts w:ascii="Times New Roman" w:eastAsia="Times New Roman" w:hAnsi="Times New Roman" w:cs="Times New Roman"/>
          <w:sz w:val="24"/>
          <w:szCs w:val="24"/>
        </w:rPr>
        <w:t>AGENDA ITEM</w:t>
      </w:r>
      <w:r w:rsidRPr="004E6E5C">
        <w:rPr>
          <w:rFonts w:ascii="Times New Roman" w:eastAsia="Times New Roman" w:hAnsi="Times New Roman" w:cs="Times New Roman"/>
          <w:sz w:val="24"/>
          <w:szCs w:val="24"/>
          <w:u w:val="single"/>
        </w:rPr>
        <w:t>___</w:t>
      </w:r>
      <w:r w:rsidR="00182B64">
        <w:rPr>
          <w:rFonts w:ascii="Times New Roman" w:eastAsia="Times New Roman" w:hAnsi="Times New Roman" w:cs="Times New Roman"/>
          <w:sz w:val="24"/>
          <w:szCs w:val="24"/>
          <w:u w:val="single"/>
        </w:rPr>
        <w:t>O-1</w:t>
      </w:r>
      <w:bookmarkStart w:id="0" w:name="_GoBack"/>
      <w:bookmarkEnd w:id="0"/>
      <w:r w:rsidRPr="004E6E5C">
        <w:rPr>
          <w:rFonts w:ascii="Times New Roman" w:eastAsia="Times New Roman" w:hAnsi="Times New Roman" w:cs="Times New Roman"/>
          <w:sz w:val="24"/>
          <w:szCs w:val="24"/>
          <w:u w:val="single"/>
        </w:rPr>
        <w:t>___</w:t>
      </w:r>
    </w:p>
    <w:p w14:paraId="604B2007" w14:textId="77777777" w:rsidR="004E6E5C" w:rsidRPr="004E6E5C" w:rsidRDefault="004E6E5C" w:rsidP="004E6E5C">
      <w:pPr>
        <w:spacing w:after="0" w:line="240" w:lineRule="auto"/>
        <w:rPr>
          <w:rFonts w:ascii="Times New Roman" w:eastAsia="Times New Roman" w:hAnsi="Times New Roman" w:cs="Times New Roman"/>
          <w:noProof/>
          <w:sz w:val="24"/>
          <w:szCs w:val="24"/>
        </w:rPr>
      </w:pPr>
    </w:p>
    <w:p w14:paraId="3D189BE3" w14:textId="77777777" w:rsidR="004E6E5C" w:rsidRPr="004E6E5C" w:rsidRDefault="004E6E5C" w:rsidP="004E6E5C">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color w:val="1F497D"/>
          <w:sz w:val="24"/>
          <w:szCs w:val="24"/>
        </w:rPr>
        <w:drawing>
          <wp:inline distT="0" distB="0" distL="0" distR="0" wp14:anchorId="78C1273B" wp14:editId="250AFDFE">
            <wp:extent cx="2162175" cy="1457325"/>
            <wp:effectExtent l="0" t="0" r="9525" b="9525"/>
            <wp:docPr id="1"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1457325"/>
                    </a:xfrm>
                    <a:prstGeom prst="rect">
                      <a:avLst/>
                    </a:prstGeom>
                    <a:noFill/>
                    <a:ln>
                      <a:noFill/>
                    </a:ln>
                  </pic:spPr>
                </pic:pic>
              </a:graphicData>
            </a:graphic>
          </wp:inline>
        </w:drawing>
      </w:r>
    </w:p>
    <w:p w14:paraId="74212A27" w14:textId="77777777" w:rsidR="004E6E5C" w:rsidRPr="004E6E5C" w:rsidRDefault="004E6E5C" w:rsidP="004E6E5C">
      <w:pPr>
        <w:spacing w:after="0" w:line="240" w:lineRule="auto"/>
        <w:rPr>
          <w:rFonts w:ascii="Times New Roman" w:eastAsia="Times New Roman" w:hAnsi="Times New Roman" w:cs="Times New Roman"/>
          <w:noProof/>
          <w:sz w:val="24"/>
          <w:szCs w:val="24"/>
        </w:rPr>
      </w:pPr>
    </w:p>
    <w:p w14:paraId="375B2071" w14:textId="77777777" w:rsidR="004E6E5C" w:rsidRPr="004E6E5C" w:rsidRDefault="004E6E5C" w:rsidP="004E6E5C">
      <w:pPr>
        <w:spacing w:after="0" w:line="240" w:lineRule="auto"/>
        <w:jc w:val="both"/>
        <w:rPr>
          <w:rFonts w:ascii="Times New Roman" w:eastAsia="Times New Roman" w:hAnsi="Times New Roman" w:cs="Times New Roman"/>
          <w:b/>
          <w:noProof/>
          <w:sz w:val="24"/>
          <w:szCs w:val="24"/>
        </w:rPr>
      </w:pPr>
      <w:r w:rsidRPr="004E6E5C">
        <w:rPr>
          <w:rFonts w:ascii="Times New Roman" w:eastAsia="Times New Roman" w:hAnsi="Times New Roman" w:cs="Times New Roman"/>
          <w:b/>
          <w:noProof/>
          <w:sz w:val="24"/>
          <w:szCs w:val="24"/>
        </w:rPr>
        <w:t>TO:</w:t>
      </w:r>
      <w:r w:rsidRPr="004E6E5C">
        <w:rPr>
          <w:rFonts w:ascii="Times New Roman" w:eastAsia="Times New Roman" w:hAnsi="Times New Roman" w:cs="Times New Roman"/>
          <w:b/>
          <w:noProof/>
          <w:sz w:val="24"/>
          <w:szCs w:val="24"/>
        </w:rPr>
        <w:tab/>
      </w:r>
      <w:r w:rsidRPr="004E6E5C">
        <w:rPr>
          <w:rFonts w:ascii="Times New Roman" w:eastAsia="Times New Roman" w:hAnsi="Times New Roman" w:cs="Times New Roman"/>
          <w:b/>
          <w:noProof/>
          <w:sz w:val="24"/>
          <w:szCs w:val="24"/>
        </w:rPr>
        <w:tab/>
        <w:t xml:space="preserve">APA Chapter Board </w:t>
      </w:r>
    </w:p>
    <w:p w14:paraId="3DF855B5" w14:textId="77777777" w:rsidR="004E6E5C" w:rsidRPr="004E6E5C" w:rsidRDefault="004E6E5C" w:rsidP="004E6E5C">
      <w:pPr>
        <w:spacing w:after="0" w:line="240" w:lineRule="auto"/>
        <w:jc w:val="both"/>
        <w:rPr>
          <w:rFonts w:ascii="Times New Roman" w:eastAsia="Times New Roman" w:hAnsi="Times New Roman" w:cs="Times New Roman"/>
          <w:b/>
          <w:noProof/>
          <w:sz w:val="24"/>
          <w:szCs w:val="24"/>
        </w:rPr>
      </w:pPr>
    </w:p>
    <w:p w14:paraId="7AFCE59B" w14:textId="77777777" w:rsidR="004E6E5C" w:rsidRDefault="004E6E5C" w:rsidP="004E6E5C">
      <w:pPr>
        <w:spacing w:after="0" w:line="240" w:lineRule="auto"/>
        <w:jc w:val="both"/>
        <w:rPr>
          <w:rFonts w:ascii="Times New Roman" w:eastAsia="Times New Roman" w:hAnsi="Times New Roman" w:cs="Times New Roman"/>
          <w:b/>
          <w:noProof/>
          <w:sz w:val="24"/>
          <w:szCs w:val="24"/>
        </w:rPr>
      </w:pPr>
      <w:r w:rsidRPr="004E6E5C">
        <w:rPr>
          <w:rFonts w:ascii="Times New Roman" w:eastAsia="Times New Roman" w:hAnsi="Times New Roman" w:cs="Times New Roman"/>
          <w:b/>
          <w:noProof/>
          <w:sz w:val="24"/>
          <w:szCs w:val="24"/>
        </w:rPr>
        <w:t>FROM:</w:t>
      </w:r>
      <w:r w:rsidRPr="004E6E5C">
        <w:rPr>
          <w:rFonts w:ascii="Times New Roman" w:eastAsia="Times New Roman" w:hAnsi="Times New Roman" w:cs="Times New Roman"/>
          <w:b/>
          <w:noProof/>
          <w:sz w:val="24"/>
          <w:szCs w:val="24"/>
        </w:rPr>
        <w:tab/>
      </w:r>
      <w:r>
        <w:rPr>
          <w:rFonts w:ascii="Times New Roman" w:eastAsia="Times New Roman" w:hAnsi="Times New Roman" w:cs="Times New Roman"/>
          <w:b/>
          <w:noProof/>
          <w:sz w:val="24"/>
          <w:szCs w:val="24"/>
        </w:rPr>
        <w:t>Kurt Christiansen, AICP</w:t>
      </w:r>
    </w:p>
    <w:p w14:paraId="530157E1" w14:textId="77777777" w:rsidR="004E6E5C" w:rsidRPr="004E6E5C" w:rsidRDefault="004E6E5C" w:rsidP="004E6E5C">
      <w:pPr>
        <w:spacing w:after="0" w:line="240" w:lineRule="auto"/>
        <w:ind w:left="720" w:firstLine="72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Vice </w:t>
      </w:r>
      <w:r w:rsidRPr="004E6E5C">
        <w:rPr>
          <w:rFonts w:ascii="Times New Roman" w:eastAsia="Times New Roman" w:hAnsi="Times New Roman" w:cs="Times New Roman"/>
          <w:b/>
          <w:noProof/>
          <w:sz w:val="24"/>
          <w:szCs w:val="24"/>
        </w:rPr>
        <w:t>P</w:t>
      </w:r>
      <w:r>
        <w:rPr>
          <w:rFonts w:ascii="Times New Roman" w:eastAsia="Times New Roman" w:hAnsi="Times New Roman" w:cs="Times New Roman"/>
          <w:b/>
          <w:noProof/>
          <w:sz w:val="24"/>
          <w:szCs w:val="24"/>
        </w:rPr>
        <w:t>resident of</w:t>
      </w:r>
      <w:r w:rsidRPr="004E6E5C">
        <w:rPr>
          <w:rFonts w:ascii="Times New Roman" w:eastAsia="Times New Roman" w:hAnsi="Times New Roman" w:cs="Times New Roman"/>
          <w:b/>
          <w:noProof/>
          <w:sz w:val="24"/>
          <w:szCs w:val="24"/>
        </w:rPr>
        <w:t xml:space="preserve"> Conferences</w:t>
      </w:r>
    </w:p>
    <w:p w14:paraId="75953438" w14:textId="77777777" w:rsidR="004E6E5C" w:rsidRPr="004E6E5C" w:rsidRDefault="004E6E5C" w:rsidP="004E6E5C">
      <w:pPr>
        <w:spacing w:after="0" w:line="240" w:lineRule="auto"/>
        <w:jc w:val="both"/>
        <w:rPr>
          <w:rFonts w:ascii="Times New Roman" w:eastAsia="Times New Roman" w:hAnsi="Times New Roman" w:cs="Times New Roman"/>
          <w:b/>
          <w:noProof/>
          <w:sz w:val="24"/>
          <w:szCs w:val="24"/>
        </w:rPr>
      </w:pPr>
    </w:p>
    <w:p w14:paraId="78012E3E" w14:textId="77777777" w:rsidR="004E6E5C" w:rsidRPr="004E6E5C" w:rsidRDefault="004E6E5C" w:rsidP="004E6E5C">
      <w:pPr>
        <w:spacing w:after="0" w:line="240" w:lineRule="auto"/>
        <w:jc w:val="both"/>
        <w:rPr>
          <w:rFonts w:ascii="Times New Roman" w:eastAsia="Times New Roman" w:hAnsi="Times New Roman" w:cs="Times New Roman"/>
          <w:b/>
          <w:sz w:val="24"/>
          <w:szCs w:val="24"/>
        </w:rPr>
      </w:pPr>
      <w:r w:rsidRPr="004E6E5C">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ab/>
        <w:t>October 5/6</w:t>
      </w:r>
      <w:r w:rsidRPr="004E6E5C">
        <w:rPr>
          <w:rFonts w:ascii="Times New Roman" w:eastAsia="Times New Roman" w:hAnsi="Times New Roman" w:cs="Times New Roman"/>
          <w:b/>
          <w:sz w:val="24"/>
          <w:szCs w:val="24"/>
        </w:rPr>
        <w:t>, 2012</w:t>
      </w:r>
    </w:p>
    <w:p w14:paraId="605801EC" w14:textId="77777777" w:rsidR="004E6E5C" w:rsidRPr="004E6E5C" w:rsidRDefault="004E6E5C" w:rsidP="004E6E5C">
      <w:pPr>
        <w:spacing w:after="0" w:line="240" w:lineRule="auto"/>
        <w:jc w:val="both"/>
        <w:rPr>
          <w:rFonts w:ascii="Times New Roman" w:eastAsia="Times New Roman" w:hAnsi="Times New Roman" w:cs="Times New Roman"/>
          <w:b/>
          <w:sz w:val="24"/>
          <w:szCs w:val="24"/>
        </w:rPr>
      </w:pPr>
    </w:p>
    <w:p w14:paraId="2B4EAF40" w14:textId="77777777" w:rsidR="004E6E5C" w:rsidRDefault="004E6E5C" w:rsidP="004E6E5C">
      <w:pPr>
        <w:spacing w:after="0" w:line="240" w:lineRule="auto"/>
        <w:jc w:val="both"/>
        <w:rPr>
          <w:rFonts w:ascii="Times New Roman" w:eastAsia="Times New Roman" w:hAnsi="Times New Roman" w:cs="Times New Roman"/>
          <w:b/>
          <w:sz w:val="24"/>
          <w:szCs w:val="24"/>
        </w:rPr>
      </w:pPr>
      <w:r w:rsidRPr="004E6E5C">
        <w:rPr>
          <w:rFonts w:ascii="Times New Roman" w:eastAsia="Times New Roman" w:hAnsi="Times New Roman" w:cs="Times New Roman"/>
          <w:b/>
          <w:sz w:val="24"/>
          <w:szCs w:val="24"/>
        </w:rPr>
        <w:t>SUBJECT:</w:t>
      </w:r>
      <w:r w:rsidR="00102BD7">
        <w:rPr>
          <w:rFonts w:ascii="Times New Roman" w:eastAsia="Times New Roman" w:hAnsi="Times New Roman" w:cs="Times New Roman"/>
          <w:b/>
          <w:sz w:val="24"/>
          <w:szCs w:val="24"/>
        </w:rPr>
        <w:tab/>
        <w:t>2013</w:t>
      </w:r>
      <w:r w:rsidRPr="004E6E5C">
        <w:rPr>
          <w:rFonts w:ascii="Times New Roman" w:eastAsia="Times New Roman" w:hAnsi="Times New Roman" w:cs="Times New Roman"/>
          <w:b/>
          <w:sz w:val="24"/>
          <w:szCs w:val="24"/>
        </w:rPr>
        <w:t xml:space="preserve"> Conference Update</w:t>
      </w:r>
      <w:r w:rsidR="00102BD7">
        <w:rPr>
          <w:rFonts w:ascii="Times New Roman" w:eastAsia="Times New Roman" w:hAnsi="Times New Roman" w:cs="Times New Roman"/>
          <w:b/>
          <w:sz w:val="24"/>
          <w:szCs w:val="24"/>
        </w:rPr>
        <w:t>/Visalia, October 6-9</w:t>
      </w:r>
    </w:p>
    <w:p w14:paraId="04A5EF0A" w14:textId="77777777" w:rsidR="00102BD7" w:rsidRDefault="00102BD7" w:rsidP="004E6E5C">
      <w:pPr>
        <w:spacing w:after="0" w:line="240" w:lineRule="auto"/>
        <w:jc w:val="both"/>
        <w:rPr>
          <w:rFonts w:ascii="Times New Roman" w:eastAsia="Times New Roman" w:hAnsi="Times New Roman" w:cs="Times New Roman"/>
          <w:b/>
          <w:sz w:val="24"/>
          <w:szCs w:val="24"/>
        </w:rPr>
      </w:pPr>
    </w:p>
    <w:p w14:paraId="6CCFFC5E" w14:textId="77777777" w:rsidR="00102BD7" w:rsidRPr="004E6E5C" w:rsidRDefault="00102BD7" w:rsidP="004E6E5C">
      <w:pPr>
        <w:spacing w:after="0" w:line="240" w:lineRule="auto"/>
        <w:jc w:val="both"/>
        <w:rPr>
          <w:rFonts w:ascii="Times New Roman" w:eastAsia="Times New Roman" w:hAnsi="Times New Roman" w:cs="Times New Roman"/>
          <w:sz w:val="24"/>
          <w:szCs w:val="24"/>
        </w:rPr>
      </w:pPr>
    </w:p>
    <w:p w14:paraId="021182A9" w14:textId="77777777" w:rsidR="00102BD7" w:rsidRDefault="00102BD7" w:rsidP="00102BD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The 2013</w:t>
      </w:r>
      <w:r w:rsidRPr="00102BD7">
        <w:rPr>
          <w:rFonts w:ascii="Times New Roman" w:eastAsia="Times New Roman" w:hAnsi="Times New Roman" w:cs="Times New Roman"/>
          <w:sz w:val="24"/>
          <w:szCs w:val="24"/>
        </w:rPr>
        <w:t xml:space="preserve"> Conference is here and the theme is </w:t>
      </w:r>
      <w:r w:rsidRPr="00102BD7">
        <w:rPr>
          <w:rFonts w:ascii="Times New Roman" w:eastAsia="Times New Roman" w:hAnsi="Times New Roman" w:cs="Times New Roman"/>
          <w:b/>
          <w:sz w:val="24"/>
          <w:szCs w:val="24"/>
        </w:rPr>
        <w:t>“</w:t>
      </w:r>
      <w:r>
        <w:rPr>
          <w:rFonts w:ascii="Times New Roman" w:eastAsia="Times New Roman" w:hAnsi="Times New Roman" w:cs="Times New Roman"/>
          <w:sz w:val="24"/>
          <w:szCs w:val="24"/>
        </w:rPr>
        <w:t>Planning Under the Sun</w:t>
      </w:r>
      <w:r w:rsidRPr="00102BD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2013</w:t>
      </w:r>
      <w:r w:rsidRPr="00102BD7">
        <w:rPr>
          <w:rFonts w:ascii="Times New Roman" w:eastAsia="Times New Roman" w:hAnsi="Times New Roman" w:cs="Times New Roman"/>
          <w:sz w:val="24"/>
          <w:szCs w:val="24"/>
        </w:rPr>
        <w:t xml:space="preserve"> Conference Co-Chairs are </w:t>
      </w:r>
      <w:r>
        <w:rPr>
          <w:rFonts w:ascii="Times New Roman" w:eastAsia="Times New Roman" w:hAnsi="Times New Roman" w:cs="Times New Roman"/>
          <w:sz w:val="24"/>
          <w:szCs w:val="24"/>
        </w:rPr>
        <w:t xml:space="preserve">Fred </w:t>
      </w:r>
      <w:proofErr w:type="spellStart"/>
      <w:r>
        <w:rPr>
          <w:rFonts w:ascii="Times New Roman" w:eastAsia="Times New Roman" w:hAnsi="Times New Roman" w:cs="Times New Roman"/>
          <w:sz w:val="24"/>
          <w:szCs w:val="24"/>
        </w:rPr>
        <w:t>Brusuelas</w:t>
      </w:r>
      <w:proofErr w:type="spellEnd"/>
      <w:r>
        <w:rPr>
          <w:rFonts w:ascii="Times New Roman" w:eastAsia="Times New Roman" w:hAnsi="Times New Roman" w:cs="Times New Roman"/>
          <w:sz w:val="24"/>
          <w:szCs w:val="24"/>
        </w:rPr>
        <w:t>, AICP,</w:t>
      </w:r>
      <w:r w:rsidRPr="00102BD7">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Benjamin Kimball and the 2013</w:t>
      </w:r>
      <w:r w:rsidRPr="00102BD7">
        <w:rPr>
          <w:rFonts w:ascii="Times New Roman" w:eastAsia="Times New Roman" w:hAnsi="Times New Roman" w:cs="Times New Roman"/>
          <w:sz w:val="24"/>
          <w:szCs w:val="24"/>
        </w:rPr>
        <w:t xml:space="preserve"> Conference Committee has been working hard to make this a great event.</w:t>
      </w:r>
      <w:r w:rsidRPr="00102BD7">
        <w:rPr>
          <w:rFonts w:ascii="Times New Roman" w:eastAsia="Times New Roman" w:hAnsi="Times New Roman" w:cs="Times New Roman"/>
          <w:bCs/>
          <w:sz w:val="24"/>
          <w:szCs w:val="24"/>
        </w:rPr>
        <w:t xml:space="preserve"> Of particular note is:</w:t>
      </w:r>
    </w:p>
    <w:p w14:paraId="74CE3F12" w14:textId="77777777" w:rsidR="00102BD7" w:rsidRDefault="00102BD7" w:rsidP="00102BD7">
      <w:pPr>
        <w:spacing w:after="0" w:line="240" w:lineRule="auto"/>
        <w:jc w:val="both"/>
        <w:rPr>
          <w:rFonts w:ascii="Times New Roman" w:eastAsia="Times New Roman" w:hAnsi="Times New Roman" w:cs="Times New Roman"/>
          <w:bCs/>
          <w:sz w:val="24"/>
          <w:szCs w:val="24"/>
        </w:rPr>
      </w:pPr>
    </w:p>
    <w:p w14:paraId="27567FCB" w14:textId="77777777" w:rsidR="00102BD7" w:rsidRDefault="00102BD7" w:rsidP="00102BD7">
      <w:pPr>
        <w:pStyle w:val="ListParagraph"/>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Registration:</w:t>
      </w:r>
      <w:r w:rsidR="007D7589">
        <w:rPr>
          <w:rFonts w:ascii="Times New Roman" w:eastAsia="Times New Roman" w:hAnsi="Times New Roman" w:cs="Times New Roman"/>
          <w:sz w:val="24"/>
          <w:szCs w:val="24"/>
        </w:rPr>
        <w:tab/>
        <w:t>As of 9/24</w:t>
      </w:r>
      <w:r w:rsidR="007D758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585 full and single </w:t>
      </w:r>
      <w:r w:rsidR="007D7589">
        <w:rPr>
          <w:rFonts w:ascii="Times New Roman" w:eastAsia="Times New Roman" w:hAnsi="Times New Roman" w:cs="Times New Roman"/>
          <w:sz w:val="24"/>
          <w:szCs w:val="24"/>
        </w:rPr>
        <w:t>day conference registrations</w:t>
      </w:r>
    </w:p>
    <w:p w14:paraId="3C7148AB" w14:textId="77777777" w:rsidR="007D7589" w:rsidRDefault="007D7589" w:rsidP="007D7589">
      <w:pPr>
        <w:pStyle w:val="ListParagraph"/>
        <w:spacing w:after="0" w:line="240" w:lineRule="auto"/>
        <w:ind w:left="3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students attending the free Sunday program</w:t>
      </w:r>
    </w:p>
    <w:p w14:paraId="60FD8B41" w14:textId="77777777" w:rsidR="007D7589" w:rsidRDefault="007D7589" w:rsidP="007D7589">
      <w:pPr>
        <w:pStyle w:val="ListParagraph"/>
        <w:spacing w:after="0" w:line="240" w:lineRule="auto"/>
        <w:ind w:left="3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attending the pre-conference training</w:t>
      </w:r>
    </w:p>
    <w:p w14:paraId="79D43339" w14:textId="77777777" w:rsidR="007D7589" w:rsidRDefault="007D7589" w:rsidP="007D7589">
      <w:pPr>
        <w:pStyle w:val="ListParagraph"/>
        <w:spacing w:after="0" w:line="240" w:lineRule="auto"/>
        <w:ind w:left="3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 people going on mobile workshops</w:t>
      </w:r>
    </w:p>
    <w:p w14:paraId="5CBE0026" w14:textId="77777777" w:rsidR="007D7589" w:rsidRDefault="007D7589" w:rsidP="007D7589">
      <w:pPr>
        <w:spacing w:after="0" w:line="240" w:lineRule="auto"/>
        <w:jc w:val="both"/>
        <w:rPr>
          <w:rFonts w:ascii="Times New Roman" w:eastAsia="Times New Roman" w:hAnsi="Times New Roman" w:cs="Times New Roman"/>
          <w:sz w:val="24"/>
          <w:szCs w:val="24"/>
        </w:rPr>
      </w:pPr>
    </w:p>
    <w:p w14:paraId="0018A81F" w14:textId="77777777" w:rsidR="007D7589" w:rsidRDefault="007D7589" w:rsidP="007D7589">
      <w:pPr>
        <w:pStyle w:val="ListParagraph"/>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Budget:</w:t>
      </w:r>
      <w:r>
        <w:rPr>
          <w:rFonts w:ascii="Times New Roman" w:eastAsia="Times New Roman" w:hAnsi="Times New Roman" w:cs="Times New Roman"/>
          <w:sz w:val="24"/>
          <w:szCs w:val="24"/>
        </w:rPr>
        <w:tab/>
        <w:t>Conference is within budget for expenditures</w:t>
      </w:r>
    </w:p>
    <w:p w14:paraId="4CF65978" w14:textId="77777777" w:rsidR="007D7589" w:rsidRDefault="007D7589" w:rsidP="007D7589">
      <w:pPr>
        <w:spacing w:after="0" w:line="24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$70,000+ in sponsorships</w:t>
      </w:r>
    </w:p>
    <w:p w14:paraId="21D330E1" w14:textId="77777777" w:rsidR="007D7589" w:rsidRDefault="007D7589" w:rsidP="007D7589">
      <w:pPr>
        <w:spacing w:after="0" w:line="240" w:lineRule="auto"/>
        <w:jc w:val="both"/>
        <w:rPr>
          <w:rFonts w:ascii="Times New Roman" w:eastAsia="Times New Roman" w:hAnsi="Times New Roman" w:cs="Times New Roman"/>
          <w:sz w:val="24"/>
          <w:szCs w:val="24"/>
        </w:rPr>
      </w:pPr>
    </w:p>
    <w:p w14:paraId="3E06F883" w14:textId="77777777" w:rsidR="007D7589" w:rsidRPr="007D7589" w:rsidRDefault="007D7589" w:rsidP="007D7589">
      <w:pPr>
        <w:pStyle w:val="ListParagraph"/>
        <w:numPr>
          <w:ilvl w:val="0"/>
          <w:numId w:val="1"/>
        </w:numPr>
        <w:spacing w:after="0" w:line="240" w:lineRule="auto"/>
        <w:jc w:val="both"/>
        <w:rPr>
          <w:rFonts w:ascii="Times New Roman" w:eastAsia="Times New Roman" w:hAnsi="Times New Roman" w:cs="Times New Roman"/>
          <w:b/>
          <w:sz w:val="24"/>
          <w:szCs w:val="24"/>
        </w:rPr>
      </w:pPr>
      <w:r w:rsidRPr="007D7589">
        <w:rPr>
          <w:rFonts w:ascii="Times New Roman" w:eastAsia="Times New Roman" w:hAnsi="Times New Roman" w:cs="Times New Roman"/>
          <w:b/>
          <w:sz w:val="24"/>
          <w:szCs w:val="24"/>
        </w:rPr>
        <w:t>Mobile App:</w:t>
      </w:r>
      <w:r>
        <w:rPr>
          <w:rFonts w:ascii="Times New Roman" w:eastAsia="Times New Roman" w:hAnsi="Times New Roman" w:cs="Times New Roman"/>
          <w:sz w:val="24"/>
          <w:szCs w:val="24"/>
        </w:rPr>
        <w:tab/>
        <w:t>In place and functioning.</w:t>
      </w:r>
    </w:p>
    <w:p w14:paraId="2C788C16" w14:textId="77777777" w:rsidR="007D7589" w:rsidRDefault="007D7589" w:rsidP="007D7589">
      <w:pPr>
        <w:spacing w:after="0" w:line="240" w:lineRule="auto"/>
        <w:jc w:val="both"/>
        <w:rPr>
          <w:rFonts w:ascii="Times New Roman" w:eastAsia="Times New Roman" w:hAnsi="Times New Roman" w:cs="Times New Roman"/>
          <w:b/>
          <w:sz w:val="24"/>
          <w:szCs w:val="24"/>
        </w:rPr>
      </w:pPr>
    </w:p>
    <w:p w14:paraId="27A3014F" w14:textId="77777777" w:rsidR="007D7589" w:rsidRPr="00EC345B" w:rsidRDefault="00EC345B" w:rsidP="007D7589">
      <w:pPr>
        <w:pStyle w:val="ListParagraph"/>
        <w:numPr>
          <w:ilvl w:val="0"/>
          <w:numId w:val="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Keynote Speakers:</w:t>
      </w:r>
    </w:p>
    <w:p w14:paraId="3375FAF5" w14:textId="77777777" w:rsidR="00EC345B" w:rsidRPr="00EC345B" w:rsidRDefault="00EC345B" w:rsidP="00EC345B">
      <w:pPr>
        <w:pStyle w:val="ListParagraph"/>
        <w:rPr>
          <w:rFonts w:ascii="Times New Roman" w:eastAsia="Times New Roman" w:hAnsi="Times New Roman" w:cs="Times New Roman"/>
          <w:b/>
          <w:sz w:val="24"/>
          <w:szCs w:val="24"/>
        </w:rPr>
      </w:pPr>
    </w:p>
    <w:p w14:paraId="502958E0" w14:textId="77777777" w:rsidR="00EC345B" w:rsidRPr="00EC345B" w:rsidRDefault="00EC345B" w:rsidP="00EC345B">
      <w:pPr>
        <w:pStyle w:val="ListParagraph"/>
        <w:numPr>
          <w:ilvl w:val="1"/>
          <w:numId w:val="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Opening Keynote – </w:t>
      </w:r>
      <w:r>
        <w:rPr>
          <w:rFonts w:ascii="Times New Roman" w:eastAsia="Times New Roman" w:hAnsi="Times New Roman" w:cs="Times New Roman"/>
          <w:sz w:val="24"/>
          <w:szCs w:val="24"/>
        </w:rPr>
        <w:t>Ken Alex, Senior Advisor to Governor Jerry Brown &amp; Director of the California State Office of Planning and Research.</w:t>
      </w:r>
    </w:p>
    <w:p w14:paraId="5D437B57" w14:textId="77777777" w:rsidR="00EC345B" w:rsidRPr="006C786C" w:rsidRDefault="00D30371" w:rsidP="00EC345B">
      <w:pPr>
        <w:pStyle w:val="ListParagraph"/>
        <w:numPr>
          <w:ilvl w:val="1"/>
          <w:numId w:val="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Tuesday Lunch Keynote </w:t>
      </w:r>
      <w:r>
        <w:rPr>
          <w:rFonts w:ascii="Times New Roman" w:eastAsia="Times New Roman" w:hAnsi="Times New Roman" w:cs="Times New Roman"/>
          <w:sz w:val="24"/>
          <w:szCs w:val="24"/>
        </w:rPr>
        <w:t>– Paul Rodriquez</w:t>
      </w:r>
      <w:r w:rsidR="006C786C">
        <w:rPr>
          <w:rFonts w:ascii="Times New Roman" w:eastAsia="Times New Roman" w:hAnsi="Times New Roman" w:cs="Times New Roman"/>
          <w:sz w:val="24"/>
          <w:szCs w:val="24"/>
        </w:rPr>
        <w:t>, Chairman, California Latino Water Coalition and accomplished Standup comedian.</w:t>
      </w:r>
    </w:p>
    <w:p w14:paraId="00DF9D03" w14:textId="77777777" w:rsidR="006C786C" w:rsidRPr="006C786C" w:rsidRDefault="006C786C" w:rsidP="00EC345B">
      <w:pPr>
        <w:pStyle w:val="ListParagraph"/>
        <w:numPr>
          <w:ilvl w:val="1"/>
          <w:numId w:val="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Closing Keynote </w:t>
      </w:r>
      <w:r>
        <w:rPr>
          <w:rFonts w:ascii="Times New Roman" w:eastAsia="Times New Roman" w:hAnsi="Times New Roman" w:cs="Times New Roman"/>
          <w:sz w:val="24"/>
          <w:szCs w:val="24"/>
        </w:rPr>
        <w:t>–  Michael Madrid, Principal, Grassroots Lab and recognized expert on Latino voting trends</w:t>
      </w:r>
    </w:p>
    <w:p w14:paraId="1D973EDA" w14:textId="77777777" w:rsidR="006C786C" w:rsidRDefault="006C786C" w:rsidP="006C786C">
      <w:pPr>
        <w:spacing w:after="0" w:line="240" w:lineRule="auto"/>
        <w:jc w:val="both"/>
        <w:rPr>
          <w:rFonts w:ascii="Times New Roman" w:eastAsia="Times New Roman" w:hAnsi="Times New Roman" w:cs="Times New Roman"/>
          <w:b/>
          <w:sz w:val="24"/>
          <w:szCs w:val="24"/>
        </w:rPr>
      </w:pPr>
    </w:p>
    <w:p w14:paraId="4E5304F7" w14:textId="77777777" w:rsidR="006C786C" w:rsidRPr="00957FC9" w:rsidRDefault="006C786C" w:rsidP="006C786C">
      <w:pPr>
        <w:pStyle w:val="ListParagraph"/>
        <w:numPr>
          <w:ilvl w:val="0"/>
          <w:numId w:val="2"/>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Mobile Workshops:  </w:t>
      </w:r>
      <w:r>
        <w:rPr>
          <w:rFonts w:ascii="Times New Roman" w:eastAsia="Times New Roman" w:hAnsi="Times New Roman" w:cs="Times New Roman"/>
          <w:sz w:val="24"/>
          <w:szCs w:val="24"/>
        </w:rPr>
        <w:t>Twelve mobile workshops were planned, with 2 being offered multiple times.  However low registration for several of the mobile workshops, resulting in</w:t>
      </w:r>
      <w:r w:rsidR="00957FC9">
        <w:rPr>
          <w:rFonts w:ascii="Times New Roman" w:eastAsia="Times New Roman" w:hAnsi="Times New Roman" w:cs="Times New Roman"/>
          <w:sz w:val="24"/>
          <w:szCs w:val="24"/>
        </w:rPr>
        <w:t xml:space="preserve"> five being cancelled.  The remaining mobiles have all received CM credit.</w:t>
      </w:r>
    </w:p>
    <w:p w14:paraId="61F25FEB" w14:textId="77777777" w:rsidR="00957FC9" w:rsidRDefault="00957FC9" w:rsidP="00957FC9">
      <w:pPr>
        <w:spacing w:after="0" w:line="240" w:lineRule="auto"/>
        <w:jc w:val="both"/>
        <w:rPr>
          <w:rFonts w:ascii="Times New Roman" w:eastAsia="Times New Roman" w:hAnsi="Times New Roman" w:cs="Times New Roman"/>
          <w:b/>
          <w:sz w:val="24"/>
          <w:szCs w:val="24"/>
        </w:rPr>
      </w:pPr>
    </w:p>
    <w:p w14:paraId="2A5696FC" w14:textId="77777777" w:rsidR="008B1061" w:rsidRPr="0079001C" w:rsidRDefault="00957FC9" w:rsidP="0079001C">
      <w:pPr>
        <w:pStyle w:val="ListParagraph"/>
        <w:numPr>
          <w:ilvl w:val="0"/>
          <w:numId w:val="2"/>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CM and MCLE Credits:  </w:t>
      </w:r>
      <w:r w:rsidR="0079001C">
        <w:rPr>
          <w:rFonts w:ascii="Times New Roman" w:eastAsia="Times New Roman" w:hAnsi="Times New Roman" w:cs="Times New Roman"/>
          <w:sz w:val="24"/>
          <w:szCs w:val="24"/>
        </w:rPr>
        <w:t>A total of 159.5 CM credits have been approved by APA National.  The conference is also is providing 10 law sessions which have received MCLE approval.  AICP members can obtain 19.5 CM credits by attending the full conference.</w:t>
      </w:r>
    </w:p>
    <w:p w14:paraId="56EB0881" w14:textId="77777777" w:rsidR="0079001C" w:rsidRPr="0079001C" w:rsidRDefault="0079001C" w:rsidP="0079001C">
      <w:pPr>
        <w:pStyle w:val="ListParagraph"/>
        <w:rPr>
          <w:rFonts w:ascii="Times New Roman" w:eastAsia="Times New Roman" w:hAnsi="Times New Roman" w:cs="Times New Roman"/>
          <w:b/>
          <w:sz w:val="24"/>
          <w:szCs w:val="24"/>
        </w:rPr>
      </w:pPr>
    </w:p>
    <w:p w14:paraId="11B2173B" w14:textId="77777777" w:rsidR="0079001C" w:rsidRPr="004A76C4" w:rsidRDefault="0079001C" w:rsidP="0079001C">
      <w:pPr>
        <w:pStyle w:val="ListParagraph"/>
        <w:numPr>
          <w:ilvl w:val="0"/>
          <w:numId w:val="2"/>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w:t>
      </w:r>
      <w:r w:rsidRPr="0079001C">
        <w:rPr>
          <w:rFonts w:ascii="Times New Roman" w:eastAsia="Times New Roman" w:hAnsi="Times New Roman" w:cs="Times New Roman"/>
          <w:sz w:val="24"/>
          <w:szCs w:val="24"/>
        </w:rPr>
        <w:t>-Conference Training:</w:t>
      </w:r>
      <w:r>
        <w:rPr>
          <w:rFonts w:ascii="Times New Roman" w:eastAsia="Times New Roman" w:hAnsi="Times New Roman" w:cs="Times New Roman"/>
          <w:sz w:val="24"/>
          <w:szCs w:val="24"/>
        </w:rPr>
        <w:t xml:space="preserve">  For the first time, the APA CA Chapter is offering 2 pre-conference training sessions.  At close of registration 58 members had registered for the sessions.  The 2 sessions being </w:t>
      </w:r>
      <w:r w:rsidR="004A76C4">
        <w:rPr>
          <w:rFonts w:ascii="Times New Roman" w:eastAsia="Times New Roman" w:hAnsi="Times New Roman" w:cs="Times New Roman"/>
          <w:sz w:val="24"/>
          <w:szCs w:val="24"/>
        </w:rPr>
        <w:t>offered are:</w:t>
      </w:r>
    </w:p>
    <w:p w14:paraId="7831E827" w14:textId="77777777" w:rsidR="004A76C4" w:rsidRPr="004A76C4" w:rsidRDefault="004A76C4" w:rsidP="004A76C4">
      <w:pPr>
        <w:pStyle w:val="ListParagraph"/>
        <w:rPr>
          <w:rFonts w:ascii="Times New Roman" w:eastAsia="Times New Roman" w:hAnsi="Times New Roman" w:cs="Times New Roman"/>
          <w:b/>
          <w:sz w:val="24"/>
          <w:szCs w:val="24"/>
        </w:rPr>
      </w:pPr>
    </w:p>
    <w:p w14:paraId="2DA42970" w14:textId="77777777" w:rsidR="004A76C4" w:rsidRPr="004A76C4" w:rsidRDefault="004A76C4" w:rsidP="004A76C4">
      <w:pPr>
        <w:pStyle w:val="ListParagraph"/>
        <w:numPr>
          <w:ilvl w:val="1"/>
          <w:numId w:val="2"/>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Management from the Ground Up</w:t>
      </w:r>
      <w:r w:rsidRPr="004A76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w:t>
      </w:r>
    </w:p>
    <w:p w14:paraId="0DD67E8A" w14:textId="77777777" w:rsidR="004A76C4" w:rsidRPr="0079001C" w:rsidRDefault="004A76C4" w:rsidP="004A76C4">
      <w:pPr>
        <w:pStyle w:val="ListParagraph"/>
        <w:numPr>
          <w:ilvl w:val="1"/>
          <w:numId w:val="2"/>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Urban Design for Planners by Planners</w:t>
      </w:r>
    </w:p>
    <w:sectPr w:rsidR="004A76C4" w:rsidRPr="00790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52301"/>
    <w:multiLevelType w:val="hybridMultilevel"/>
    <w:tmpl w:val="14DCB0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81D6899"/>
    <w:multiLevelType w:val="hybridMultilevel"/>
    <w:tmpl w:val="61323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E5C"/>
    <w:rsid w:val="00102BD7"/>
    <w:rsid w:val="00182B64"/>
    <w:rsid w:val="00183EEC"/>
    <w:rsid w:val="004A76C4"/>
    <w:rsid w:val="004E4A6B"/>
    <w:rsid w:val="004E6E5C"/>
    <w:rsid w:val="005D6EEB"/>
    <w:rsid w:val="006C03CC"/>
    <w:rsid w:val="006C786C"/>
    <w:rsid w:val="0079001C"/>
    <w:rsid w:val="007D7589"/>
    <w:rsid w:val="008B1061"/>
    <w:rsid w:val="008F2FF1"/>
    <w:rsid w:val="00957FC9"/>
    <w:rsid w:val="00CC5269"/>
    <w:rsid w:val="00D30371"/>
    <w:rsid w:val="00EC3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FE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6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E5C"/>
    <w:rPr>
      <w:rFonts w:ascii="Tahoma" w:hAnsi="Tahoma" w:cs="Tahoma"/>
      <w:sz w:val="16"/>
      <w:szCs w:val="16"/>
    </w:rPr>
  </w:style>
  <w:style w:type="paragraph" w:styleId="ListParagraph">
    <w:name w:val="List Paragraph"/>
    <w:basedOn w:val="Normal"/>
    <w:uiPriority w:val="34"/>
    <w:qFormat/>
    <w:rsid w:val="00102BD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6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E5C"/>
    <w:rPr>
      <w:rFonts w:ascii="Tahoma" w:hAnsi="Tahoma" w:cs="Tahoma"/>
      <w:sz w:val="16"/>
      <w:szCs w:val="16"/>
    </w:rPr>
  </w:style>
  <w:style w:type="paragraph" w:styleId="ListParagraph">
    <w:name w:val="List Paragraph"/>
    <w:basedOn w:val="Normal"/>
    <w:uiPriority w:val="34"/>
    <w:qFormat/>
    <w:rsid w:val="00102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288</Words>
  <Characters>1645</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Lauren De Valencia y Sanchez </cp:lastModifiedBy>
  <cp:revision>3</cp:revision>
  <dcterms:created xsi:type="dcterms:W3CDTF">2013-09-25T20:00:00Z</dcterms:created>
  <dcterms:modified xsi:type="dcterms:W3CDTF">2013-10-02T01:05:00Z</dcterms:modified>
</cp:coreProperties>
</file>