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70DF7" w14:textId="77777777" w:rsidR="0015250F" w:rsidRPr="004E6E5C" w:rsidRDefault="0015250F" w:rsidP="004E6E5C">
      <w:pPr>
        <w:tabs>
          <w:tab w:val="center" w:pos="4320"/>
          <w:tab w:val="right" w:pos="8640"/>
        </w:tabs>
        <w:spacing w:after="0" w:line="240" w:lineRule="auto"/>
        <w:jc w:val="right"/>
        <w:rPr>
          <w:rFonts w:ascii="Times New Roman" w:hAnsi="Times New Roman"/>
          <w:sz w:val="24"/>
          <w:szCs w:val="24"/>
        </w:rPr>
      </w:pPr>
      <w:r w:rsidRPr="004E6E5C">
        <w:rPr>
          <w:rFonts w:ascii="Times New Roman" w:hAnsi="Times New Roman"/>
          <w:sz w:val="24"/>
          <w:szCs w:val="24"/>
        </w:rPr>
        <w:t>AGENDA ITEM</w:t>
      </w:r>
      <w:r w:rsidRPr="004E6E5C">
        <w:rPr>
          <w:rFonts w:ascii="Times New Roman" w:hAnsi="Times New Roman"/>
          <w:sz w:val="24"/>
          <w:szCs w:val="24"/>
          <w:u w:val="single"/>
        </w:rPr>
        <w:t>___</w:t>
      </w:r>
      <w:r w:rsidR="00990888">
        <w:rPr>
          <w:rFonts w:ascii="Times New Roman" w:hAnsi="Times New Roman"/>
          <w:sz w:val="24"/>
          <w:szCs w:val="24"/>
          <w:u w:val="single"/>
        </w:rPr>
        <w:t>O-2</w:t>
      </w:r>
      <w:bookmarkStart w:id="0" w:name="_GoBack"/>
      <w:bookmarkEnd w:id="0"/>
      <w:r w:rsidRPr="004E6E5C">
        <w:rPr>
          <w:rFonts w:ascii="Times New Roman" w:hAnsi="Times New Roman"/>
          <w:sz w:val="24"/>
          <w:szCs w:val="24"/>
          <w:u w:val="single"/>
        </w:rPr>
        <w:t>___</w:t>
      </w:r>
    </w:p>
    <w:p w14:paraId="53EF7CB8" w14:textId="77777777" w:rsidR="0015250F" w:rsidRPr="004E6E5C" w:rsidRDefault="0015250F" w:rsidP="004E6E5C">
      <w:pPr>
        <w:spacing w:after="0" w:line="240" w:lineRule="auto"/>
        <w:rPr>
          <w:rFonts w:ascii="Times New Roman" w:hAnsi="Times New Roman"/>
          <w:noProof/>
          <w:sz w:val="24"/>
          <w:szCs w:val="24"/>
        </w:rPr>
      </w:pPr>
    </w:p>
    <w:p w14:paraId="25907D55" w14:textId="77777777" w:rsidR="0015250F" w:rsidRPr="004E6E5C" w:rsidRDefault="00990888" w:rsidP="004E6E5C">
      <w:pPr>
        <w:spacing w:after="0" w:line="240" w:lineRule="auto"/>
        <w:rPr>
          <w:rFonts w:ascii="Times New Roman" w:hAnsi="Times New Roman"/>
          <w:noProof/>
          <w:sz w:val="24"/>
          <w:szCs w:val="24"/>
        </w:rPr>
      </w:pPr>
      <w:r>
        <w:rPr>
          <w:rFonts w:ascii="Times New Roman" w:hAnsi="Times New Roman"/>
          <w:noProof/>
          <w:color w:val="1F497D"/>
          <w:sz w:val="24"/>
          <w:szCs w:val="24"/>
        </w:rPr>
        <w:pict w14:anchorId="561AB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png@01C97568.EE885350" style="width:170pt;height:115pt;visibility:visible">
            <v:imagedata r:id="rId6" o:title=""/>
          </v:shape>
        </w:pict>
      </w:r>
    </w:p>
    <w:p w14:paraId="3324DB3B" w14:textId="77777777" w:rsidR="0015250F" w:rsidRPr="004E6E5C" w:rsidRDefault="0015250F" w:rsidP="004E6E5C">
      <w:pPr>
        <w:spacing w:after="0" w:line="240" w:lineRule="auto"/>
        <w:rPr>
          <w:rFonts w:ascii="Times New Roman" w:hAnsi="Times New Roman"/>
          <w:noProof/>
          <w:sz w:val="24"/>
          <w:szCs w:val="24"/>
        </w:rPr>
      </w:pPr>
    </w:p>
    <w:p w14:paraId="27FB2680" w14:textId="77777777" w:rsidR="0015250F" w:rsidRPr="004E6E5C" w:rsidRDefault="0015250F" w:rsidP="004E6E5C">
      <w:pPr>
        <w:spacing w:after="0" w:line="240" w:lineRule="auto"/>
        <w:jc w:val="both"/>
        <w:rPr>
          <w:rFonts w:ascii="Times New Roman" w:hAnsi="Times New Roman"/>
          <w:b/>
          <w:noProof/>
          <w:sz w:val="24"/>
          <w:szCs w:val="24"/>
        </w:rPr>
      </w:pPr>
      <w:r w:rsidRPr="004E6E5C">
        <w:rPr>
          <w:rFonts w:ascii="Times New Roman" w:hAnsi="Times New Roman"/>
          <w:b/>
          <w:noProof/>
          <w:sz w:val="24"/>
          <w:szCs w:val="24"/>
        </w:rPr>
        <w:t>TO:</w:t>
      </w:r>
      <w:r w:rsidRPr="004E6E5C">
        <w:rPr>
          <w:rFonts w:ascii="Times New Roman" w:hAnsi="Times New Roman"/>
          <w:b/>
          <w:noProof/>
          <w:sz w:val="24"/>
          <w:szCs w:val="24"/>
        </w:rPr>
        <w:tab/>
      </w:r>
      <w:r w:rsidRPr="004E6E5C">
        <w:rPr>
          <w:rFonts w:ascii="Times New Roman" w:hAnsi="Times New Roman"/>
          <w:b/>
          <w:noProof/>
          <w:sz w:val="24"/>
          <w:szCs w:val="24"/>
        </w:rPr>
        <w:tab/>
        <w:t xml:space="preserve">APA Chapter Board </w:t>
      </w:r>
    </w:p>
    <w:p w14:paraId="6900BB96" w14:textId="77777777" w:rsidR="0015250F" w:rsidRPr="004E6E5C" w:rsidRDefault="0015250F" w:rsidP="004E6E5C">
      <w:pPr>
        <w:spacing w:after="0" w:line="240" w:lineRule="auto"/>
        <w:jc w:val="both"/>
        <w:rPr>
          <w:rFonts w:ascii="Times New Roman" w:hAnsi="Times New Roman"/>
          <w:b/>
          <w:noProof/>
          <w:sz w:val="24"/>
          <w:szCs w:val="24"/>
        </w:rPr>
      </w:pPr>
    </w:p>
    <w:p w14:paraId="5C296772" w14:textId="77777777" w:rsidR="0015250F" w:rsidRDefault="0015250F" w:rsidP="004E6E5C">
      <w:pPr>
        <w:spacing w:after="0" w:line="240" w:lineRule="auto"/>
        <w:jc w:val="both"/>
        <w:rPr>
          <w:rFonts w:ascii="Times New Roman" w:hAnsi="Times New Roman"/>
          <w:b/>
          <w:noProof/>
          <w:sz w:val="24"/>
          <w:szCs w:val="24"/>
        </w:rPr>
      </w:pPr>
      <w:r w:rsidRPr="004E6E5C">
        <w:rPr>
          <w:rFonts w:ascii="Times New Roman" w:hAnsi="Times New Roman"/>
          <w:b/>
          <w:noProof/>
          <w:sz w:val="24"/>
          <w:szCs w:val="24"/>
        </w:rPr>
        <w:t>FROM:</w:t>
      </w:r>
      <w:r w:rsidRPr="004E6E5C">
        <w:rPr>
          <w:rFonts w:ascii="Times New Roman" w:hAnsi="Times New Roman"/>
          <w:b/>
          <w:noProof/>
          <w:sz w:val="24"/>
          <w:szCs w:val="24"/>
        </w:rPr>
        <w:tab/>
      </w:r>
      <w:r>
        <w:rPr>
          <w:rFonts w:ascii="Times New Roman" w:hAnsi="Times New Roman"/>
          <w:b/>
          <w:noProof/>
          <w:sz w:val="24"/>
          <w:szCs w:val="24"/>
        </w:rPr>
        <w:t>Kurt Christiansen, AICP</w:t>
      </w:r>
    </w:p>
    <w:p w14:paraId="3B726737" w14:textId="77777777" w:rsidR="0015250F" w:rsidRPr="004E6E5C" w:rsidRDefault="0015250F" w:rsidP="004E6E5C">
      <w:pPr>
        <w:spacing w:after="0" w:line="240" w:lineRule="auto"/>
        <w:ind w:left="720" w:firstLine="720"/>
        <w:jc w:val="both"/>
        <w:rPr>
          <w:rFonts w:ascii="Times New Roman" w:hAnsi="Times New Roman"/>
          <w:b/>
          <w:noProof/>
          <w:sz w:val="24"/>
          <w:szCs w:val="24"/>
        </w:rPr>
      </w:pPr>
      <w:r>
        <w:rPr>
          <w:rFonts w:ascii="Times New Roman" w:hAnsi="Times New Roman"/>
          <w:b/>
          <w:noProof/>
          <w:sz w:val="24"/>
          <w:szCs w:val="24"/>
        </w:rPr>
        <w:t xml:space="preserve">Vice </w:t>
      </w:r>
      <w:r w:rsidRPr="004E6E5C">
        <w:rPr>
          <w:rFonts w:ascii="Times New Roman" w:hAnsi="Times New Roman"/>
          <w:b/>
          <w:noProof/>
          <w:sz w:val="24"/>
          <w:szCs w:val="24"/>
        </w:rPr>
        <w:t>P</w:t>
      </w:r>
      <w:r>
        <w:rPr>
          <w:rFonts w:ascii="Times New Roman" w:hAnsi="Times New Roman"/>
          <w:b/>
          <w:noProof/>
          <w:sz w:val="24"/>
          <w:szCs w:val="24"/>
        </w:rPr>
        <w:t>resident of</w:t>
      </w:r>
      <w:r w:rsidRPr="004E6E5C">
        <w:rPr>
          <w:rFonts w:ascii="Times New Roman" w:hAnsi="Times New Roman"/>
          <w:b/>
          <w:noProof/>
          <w:sz w:val="24"/>
          <w:szCs w:val="24"/>
        </w:rPr>
        <w:t xml:space="preserve"> Conferences</w:t>
      </w:r>
    </w:p>
    <w:p w14:paraId="2EEE8AEA" w14:textId="77777777" w:rsidR="0015250F" w:rsidRPr="004E6E5C" w:rsidRDefault="0015250F" w:rsidP="004E6E5C">
      <w:pPr>
        <w:spacing w:after="0" w:line="240" w:lineRule="auto"/>
        <w:jc w:val="both"/>
        <w:rPr>
          <w:rFonts w:ascii="Times New Roman" w:hAnsi="Times New Roman"/>
          <w:b/>
          <w:noProof/>
          <w:sz w:val="24"/>
          <w:szCs w:val="24"/>
        </w:rPr>
      </w:pPr>
    </w:p>
    <w:p w14:paraId="1053F5FF" w14:textId="77777777" w:rsidR="0015250F" w:rsidRPr="004E6E5C" w:rsidRDefault="0015250F" w:rsidP="004E6E5C">
      <w:pPr>
        <w:spacing w:after="0" w:line="240" w:lineRule="auto"/>
        <w:jc w:val="both"/>
        <w:rPr>
          <w:rFonts w:ascii="Times New Roman" w:hAnsi="Times New Roman"/>
          <w:b/>
          <w:sz w:val="24"/>
          <w:szCs w:val="24"/>
        </w:rPr>
      </w:pPr>
      <w:r w:rsidRPr="004E6E5C">
        <w:rPr>
          <w:rFonts w:ascii="Times New Roman" w:hAnsi="Times New Roman"/>
          <w:b/>
          <w:sz w:val="24"/>
          <w:szCs w:val="24"/>
        </w:rPr>
        <w:t>DATE:</w:t>
      </w:r>
      <w:r>
        <w:rPr>
          <w:rFonts w:ascii="Times New Roman" w:hAnsi="Times New Roman"/>
          <w:b/>
          <w:sz w:val="24"/>
          <w:szCs w:val="24"/>
        </w:rPr>
        <w:tab/>
        <w:t>October 5/6</w:t>
      </w:r>
      <w:r w:rsidRPr="004E6E5C">
        <w:rPr>
          <w:rFonts w:ascii="Times New Roman" w:hAnsi="Times New Roman"/>
          <w:b/>
          <w:sz w:val="24"/>
          <w:szCs w:val="24"/>
        </w:rPr>
        <w:t>, 2012</w:t>
      </w:r>
    </w:p>
    <w:p w14:paraId="0010F9F4" w14:textId="77777777" w:rsidR="0015250F" w:rsidRPr="004E6E5C" w:rsidRDefault="0015250F" w:rsidP="004E6E5C">
      <w:pPr>
        <w:spacing w:after="0" w:line="240" w:lineRule="auto"/>
        <w:jc w:val="both"/>
        <w:rPr>
          <w:rFonts w:ascii="Times New Roman" w:hAnsi="Times New Roman"/>
          <w:b/>
          <w:sz w:val="24"/>
          <w:szCs w:val="24"/>
        </w:rPr>
      </w:pPr>
    </w:p>
    <w:p w14:paraId="2651AF9A" w14:textId="77777777" w:rsidR="0015250F" w:rsidRPr="004E6E5C" w:rsidRDefault="0015250F" w:rsidP="004E6E5C">
      <w:pPr>
        <w:spacing w:after="0" w:line="240" w:lineRule="auto"/>
        <w:jc w:val="both"/>
        <w:rPr>
          <w:rFonts w:ascii="Times New Roman" w:hAnsi="Times New Roman"/>
          <w:sz w:val="24"/>
          <w:szCs w:val="24"/>
        </w:rPr>
      </w:pPr>
      <w:r w:rsidRPr="004E6E5C">
        <w:rPr>
          <w:rFonts w:ascii="Times New Roman" w:hAnsi="Times New Roman"/>
          <w:b/>
          <w:sz w:val="24"/>
          <w:szCs w:val="24"/>
        </w:rPr>
        <w:t>SUBJECT:</w:t>
      </w:r>
      <w:r>
        <w:rPr>
          <w:rFonts w:ascii="Times New Roman" w:hAnsi="Times New Roman"/>
          <w:b/>
          <w:sz w:val="24"/>
          <w:szCs w:val="24"/>
        </w:rPr>
        <w:tab/>
        <w:t>2014</w:t>
      </w:r>
      <w:r w:rsidRPr="004E6E5C">
        <w:rPr>
          <w:rFonts w:ascii="Times New Roman" w:hAnsi="Times New Roman"/>
          <w:b/>
          <w:sz w:val="24"/>
          <w:szCs w:val="24"/>
        </w:rPr>
        <w:t xml:space="preserve"> Conference Update</w:t>
      </w:r>
    </w:p>
    <w:p w14:paraId="26CA75FF" w14:textId="77777777" w:rsidR="0015250F" w:rsidRDefault="0015250F" w:rsidP="00EE7DE5">
      <w:pPr>
        <w:spacing w:after="240" w:line="240" w:lineRule="auto"/>
        <w:rPr>
          <w:rFonts w:ascii="Times New Roman" w:hAnsi="Times New Roman"/>
          <w:sz w:val="24"/>
          <w:szCs w:val="24"/>
        </w:rPr>
      </w:pPr>
    </w:p>
    <w:p w14:paraId="401D90F4" w14:textId="77777777" w:rsidR="0015250F" w:rsidRDefault="0015250F" w:rsidP="00EE7DE5">
      <w:pPr>
        <w:spacing w:after="240" w:line="240" w:lineRule="auto"/>
        <w:rPr>
          <w:rFonts w:ascii="Times New Roman" w:hAnsi="Times New Roman"/>
          <w:sz w:val="24"/>
          <w:szCs w:val="24"/>
        </w:rPr>
      </w:pPr>
      <w:r>
        <w:rPr>
          <w:rFonts w:ascii="Times New Roman" w:hAnsi="Times New Roman"/>
          <w:sz w:val="24"/>
          <w:szCs w:val="24"/>
        </w:rPr>
        <w:t>The Orange</w:t>
      </w:r>
      <w:r w:rsidRPr="00EE7DE5">
        <w:rPr>
          <w:rFonts w:ascii="Times New Roman" w:hAnsi="Times New Roman"/>
          <w:sz w:val="24"/>
          <w:szCs w:val="24"/>
        </w:rPr>
        <w:t xml:space="preserve"> </w:t>
      </w:r>
      <w:r>
        <w:rPr>
          <w:rFonts w:ascii="Times New Roman" w:hAnsi="Times New Roman"/>
          <w:sz w:val="24"/>
          <w:szCs w:val="24"/>
        </w:rPr>
        <w:t>Section will be hosting the 2014</w:t>
      </w:r>
      <w:r w:rsidRPr="00EE7DE5">
        <w:rPr>
          <w:rFonts w:ascii="Times New Roman" w:hAnsi="Times New Roman"/>
          <w:sz w:val="24"/>
          <w:szCs w:val="24"/>
        </w:rPr>
        <w:t xml:space="preserve"> Chapter Conference in </w:t>
      </w:r>
      <w:r>
        <w:rPr>
          <w:rFonts w:ascii="Times New Roman" w:hAnsi="Times New Roman"/>
          <w:sz w:val="24"/>
          <w:szCs w:val="24"/>
        </w:rPr>
        <w:t>Anaheim</w:t>
      </w:r>
      <w:r w:rsidRPr="00EE7DE5">
        <w:rPr>
          <w:rFonts w:ascii="Times New Roman" w:hAnsi="Times New Roman"/>
          <w:sz w:val="24"/>
          <w:szCs w:val="24"/>
        </w:rPr>
        <w:t xml:space="preserve">, California, at the </w:t>
      </w:r>
      <w:r>
        <w:rPr>
          <w:rFonts w:ascii="Times New Roman" w:hAnsi="Times New Roman"/>
          <w:sz w:val="24"/>
          <w:szCs w:val="24"/>
        </w:rPr>
        <w:t>Disneyland Hotel and Resort, Septembe</w:t>
      </w:r>
      <w:r w:rsidRPr="00EE7DE5">
        <w:rPr>
          <w:rFonts w:ascii="Times New Roman" w:hAnsi="Times New Roman"/>
          <w:sz w:val="24"/>
          <w:szCs w:val="24"/>
        </w:rPr>
        <w:t xml:space="preserve">r </w:t>
      </w:r>
      <w:r>
        <w:rPr>
          <w:rFonts w:ascii="Times New Roman" w:hAnsi="Times New Roman"/>
          <w:sz w:val="24"/>
          <w:szCs w:val="24"/>
        </w:rPr>
        <w:t>1</w:t>
      </w:r>
      <w:r w:rsidRPr="00EE7DE5">
        <w:rPr>
          <w:rFonts w:ascii="Times New Roman" w:hAnsi="Times New Roman"/>
          <w:sz w:val="24"/>
          <w:szCs w:val="24"/>
        </w:rPr>
        <w:t>3 -</w:t>
      </w:r>
      <w:r>
        <w:rPr>
          <w:rFonts w:ascii="Times New Roman" w:hAnsi="Times New Roman"/>
          <w:sz w:val="24"/>
          <w:szCs w:val="24"/>
        </w:rPr>
        <w:t xml:space="preserve"> 16, 2014</w:t>
      </w:r>
      <w:r w:rsidRPr="00EE7DE5">
        <w:rPr>
          <w:rFonts w:ascii="Times New Roman" w:hAnsi="Times New Roman"/>
          <w:sz w:val="24"/>
          <w:szCs w:val="24"/>
        </w:rPr>
        <w:t xml:space="preserve">.  The 2014 Conference planning is well underway.  </w:t>
      </w:r>
      <w:r>
        <w:rPr>
          <w:rFonts w:ascii="Times New Roman" w:hAnsi="Times New Roman"/>
          <w:sz w:val="24"/>
          <w:szCs w:val="24"/>
        </w:rPr>
        <w:t xml:space="preserve">The Board previously approved Sheri Vander Dussen and Jennifer Lilley as Conference Co-Chairs.  </w:t>
      </w:r>
      <w:r w:rsidRPr="00EE7DE5">
        <w:rPr>
          <w:rFonts w:ascii="Times New Roman" w:hAnsi="Times New Roman"/>
          <w:sz w:val="24"/>
          <w:szCs w:val="24"/>
        </w:rPr>
        <w:t>All of our Chairs have been sele</w:t>
      </w:r>
      <w:r>
        <w:rPr>
          <w:rFonts w:ascii="Times New Roman" w:hAnsi="Times New Roman"/>
          <w:sz w:val="24"/>
          <w:szCs w:val="24"/>
        </w:rPr>
        <w:t>cted for the various Committees, and are as follows:</w:t>
      </w:r>
    </w:p>
    <w:tbl>
      <w:tblPr>
        <w:tblW w:w="7180" w:type="dxa"/>
        <w:tblInd w:w="93" w:type="dxa"/>
        <w:tblLook w:val="0000" w:firstRow="0" w:lastRow="0" w:firstColumn="0" w:lastColumn="0" w:noHBand="0" w:noVBand="0"/>
      </w:tblPr>
      <w:tblGrid>
        <w:gridCol w:w="2281"/>
        <w:gridCol w:w="266"/>
        <w:gridCol w:w="4794"/>
      </w:tblGrid>
      <w:tr w:rsidR="0015250F" w:rsidRPr="003D129C" w14:paraId="698BF26D" w14:textId="77777777" w:rsidTr="003D129C">
        <w:trPr>
          <w:trHeight w:val="360"/>
        </w:trPr>
        <w:tc>
          <w:tcPr>
            <w:tcW w:w="7180" w:type="dxa"/>
            <w:gridSpan w:val="3"/>
            <w:tcBorders>
              <w:top w:val="nil"/>
              <w:left w:val="nil"/>
              <w:bottom w:val="single" w:sz="4" w:space="0" w:color="auto"/>
              <w:right w:val="nil"/>
            </w:tcBorders>
            <w:noWrap/>
            <w:vAlign w:val="bottom"/>
          </w:tcPr>
          <w:p w14:paraId="494EA7E6" w14:textId="77777777" w:rsidR="0015250F" w:rsidRPr="003D129C" w:rsidRDefault="0015250F" w:rsidP="003D129C">
            <w:pPr>
              <w:spacing w:after="0" w:line="240" w:lineRule="auto"/>
              <w:jc w:val="center"/>
              <w:rPr>
                <w:rFonts w:ascii="Times New Roman" w:hAnsi="Times New Roman"/>
                <w:b/>
                <w:bCs/>
                <w:color w:val="000000"/>
                <w:sz w:val="20"/>
                <w:szCs w:val="20"/>
              </w:rPr>
            </w:pPr>
            <w:r w:rsidRPr="003D129C">
              <w:rPr>
                <w:rFonts w:ascii="Times New Roman" w:hAnsi="Times New Roman"/>
                <w:b/>
                <w:bCs/>
                <w:color w:val="000000"/>
                <w:sz w:val="20"/>
                <w:szCs w:val="20"/>
              </w:rPr>
              <w:t>2014 APA CONFERENCE CHAIRS</w:t>
            </w:r>
          </w:p>
        </w:tc>
      </w:tr>
      <w:tr w:rsidR="0015250F" w:rsidRPr="003D129C" w14:paraId="63BA1C14"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38E03190"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Dave Barquist</w:t>
            </w:r>
          </w:p>
        </w:tc>
        <w:tc>
          <w:tcPr>
            <w:tcW w:w="105" w:type="dxa"/>
            <w:tcBorders>
              <w:top w:val="nil"/>
              <w:left w:val="nil"/>
              <w:bottom w:val="single" w:sz="4" w:space="0" w:color="auto"/>
              <w:right w:val="single" w:sz="4" w:space="0" w:color="auto"/>
            </w:tcBorders>
            <w:noWrap/>
            <w:vAlign w:val="bottom"/>
          </w:tcPr>
          <w:p w14:paraId="0BDA45B8"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4FB1669B"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Budget</w:t>
            </w:r>
          </w:p>
        </w:tc>
      </w:tr>
      <w:tr w:rsidR="0015250F" w:rsidRPr="003D129C" w14:paraId="3DE354D5"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75D407F3"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Gayle Ackerman</w:t>
            </w:r>
          </w:p>
        </w:tc>
        <w:tc>
          <w:tcPr>
            <w:tcW w:w="105" w:type="dxa"/>
            <w:tcBorders>
              <w:top w:val="nil"/>
              <w:left w:val="nil"/>
              <w:bottom w:val="single" w:sz="4" w:space="0" w:color="auto"/>
              <w:right w:val="single" w:sz="4" w:space="0" w:color="auto"/>
            </w:tcBorders>
            <w:noWrap/>
            <w:vAlign w:val="bottom"/>
          </w:tcPr>
          <w:p w14:paraId="6241E990"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15AA35EC"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Hospitality</w:t>
            </w:r>
          </w:p>
        </w:tc>
      </w:tr>
      <w:tr w:rsidR="0015250F" w:rsidRPr="003D129C" w14:paraId="76BB98B2"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553A4EC3"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Dana Privitt</w:t>
            </w:r>
          </w:p>
        </w:tc>
        <w:tc>
          <w:tcPr>
            <w:tcW w:w="105" w:type="dxa"/>
            <w:tcBorders>
              <w:top w:val="nil"/>
              <w:left w:val="nil"/>
              <w:bottom w:val="single" w:sz="4" w:space="0" w:color="auto"/>
              <w:right w:val="single" w:sz="4" w:space="0" w:color="auto"/>
            </w:tcBorders>
            <w:noWrap/>
            <w:vAlign w:val="bottom"/>
          </w:tcPr>
          <w:p w14:paraId="38EC7172"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61C8FDC0"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Local Section Liaison</w:t>
            </w:r>
          </w:p>
        </w:tc>
      </w:tr>
      <w:tr w:rsidR="0015250F" w:rsidRPr="003D129C" w14:paraId="091EDD34"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15DDDEBA"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Don Lamm</w:t>
            </w:r>
          </w:p>
        </w:tc>
        <w:tc>
          <w:tcPr>
            <w:tcW w:w="105" w:type="dxa"/>
            <w:tcBorders>
              <w:top w:val="nil"/>
              <w:left w:val="nil"/>
              <w:bottom w:val="single" w:sz="4" w:space="0" w:color="auto"/>
              <w:right w:val="single" w:sz="4" w:space="0" w:color="auto"/>
            </w:tcBorders>
            <w:noWrap/>
            <w:vAlign w:val="bottom"/>
          </w:tcPr>
          <w:p w14:paraId="7BB634FF"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181C1A04"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Local Sponsorships</w:t>
            </w:r>
          </w:p>
        </w:tc>
      </w:tr>
      <w:tr w:rsidR="0015250F" w:rsidRPr="003D129C" w14:paraId="0BD3DFB8"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0018CDE4"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Pamela Sapetto</w:t>
            </w:r>
          </w:p>
        </w:tc>
        <w:tc>
          <w:tcPr>
            <w:tcW w:w="105" w:type="dxa"/>
            <w:tcBorders>
              <w:top w:val="nil"/>
              <w:left w:val="nil"/>
              <w:bottom w:val="single" w:sz="4" w:space="0" w:color="auto"/>
              <w:right w:val="single" w:sz="4" w:space="0" w:color="auto"/>
            </w:tcBorders>
            <w:noWrap/>
            <w:vAlign w:val="bottom"/>
          </w:tcPr>
          <w:p w14:paraId="529F4791"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4389782B"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Local Sponsorships</w:t>
            </w:r>
          </w:p>
        </w:tc>
      </w:tr>
      <w:tr w:rsidR="0015250F" w:rsidRPr="003D129C" w14:paraId="772B6B95"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5A3A3E01"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Andy Perea</w:t>
            </w:r>
          </w:p>
        </w:tc>
        <w:tc>
          <w:tcPr>
            <w:tcW w:w="105" w:type="dxa"/>
            <w:tcBorders>
              <w:top w:val="nil"/>
              <w:left w:val="nil"/>
              <w:bottom w:val="single" w:sz="4" w:space="0" w:color="auto"/>
              <w:right w:val="single" w:sz="4" w:space="0" w:color="auto"/>
            </w:tcBorders>
            <w:noWrap/>
            <w:vAlign w:val="bottom"/>
          </w:tcPr>
          <w:p w14:paraId="076993FE"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785F32C3"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Mobile Workshops</w:t>
            </w:r>
          </w:p>
        </w:tc>
      </w:tr>
      <w:tr w:rsidR="0015250F" w:rsidRPr="003D129C" w14:paraId="33AC39D7"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57CB2000"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Joel Rosen</w:t>
            </w:r>
          </w:p>
        </w:tc>
        <w:tc>
          <w:tcPr>
            <w:tcW w:w="105" w:type="dxa"/>
            <w:tcBorders>
              <w:top w:val="nil"/>
              <w:left w:val="nil"/>
              <w:bottom w:val="single" w:sz="4" w:space="0" w:color="auto"/>
              <w:right w:val="single" w:sz="4" w:space="0" w:color="auto"/>
            </w:tcBorders>
            <w:shd w:val="clear" w:color="000000" w:fill="FFFFFF"/>
            <w:noWrap/>
            <w:vAlign w:val="bottom"/>
          </w:tcPr>
          <w:p w14:paraId="269776FE"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1BBCC3B2"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Mobile Workshops</w:t>
            </w:r>
          </w:p>
        </w:tc>
      </w:tr>
      <w:tr w:rsidR="0015250F" w:rsidRPr="003D129C" w14:paraId="5F3DF83E"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7133AD17"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Dan Fox</w:t>
            </w:r>
          </w:p>
        </w:tc>
        <w:tc>
          <w:tcPr>
            <w:tcW w:w="105" w:type="dxa"/>
            <w:tcBorders>
              <w:top w:val="nil"/>
              <w:left w:val="nil"/>
              <w:bottom w:val="single" w:sz="4" w:space="0" w:color="auto"/>
              <w:right w:val="single" w:sz="4" w:space="0" w:color="auto"/>
            </w:tcBorders>
            <w:noWrap/>
            <w:vAlign w:val="bottom"/>
          </w:tcPr>
          <w:p w14:paraId="66845034"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7D05B6AD"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Professional Development</w:t>
            </w:r>
          </w:p>
        </w:tc>
      </w:tr>
      <w:tr w:rsidR="0015250F" w:rsidRPr="003D129C" w14:paraId="78DA65B1"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676943DA"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Amy Stonich</w:t>
            </w:r>
          </w:p>
        </w:tc>
        <w:tc>
          <w:tcPr>
            <w:tcW w:w="105" w:type="dxa"/>
            <w:tcBorders>
              <w:top w:val="nil"/>
              <w:left w:val="nil"/>
              <w:bottom w:val="single" w:sz="4" w:space="0" w:color="auto"/>
              <w:right w:val="single" w:sz="4" w:space="0" w:color="auto"/>
            </w:tcBorders>
            <w:noWrap/>
            <w:vAlign w:val="bottom"/>
          </w:tcPr>
          <w:p w14:paraId="4C5D0086"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26E9F7F6"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Programs</w:t>
            </w:r>
          </w:p>
        </w:tc>
      </w:tr>
      <w:tr w:rsidR="0015250F" w:rsidRPr="003D129C" w14:paraId="231BAA1C"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6D7C2285"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Jennifer Lilley</w:t>
            </w:r>
          </w:p>
        </w:tc>
        <w:tc>
          <w:tcPr>
            <w:tcW w:w="105" w:type="dxa"/>
            <w:tcBorders>
              <w:top w:val="nil"/>
              <w:left w:val="nil"/>
              <w:bottom w:val="single" w:sz="4" w:space="0" w:color="auto"/>
              <w:right w:val="single" w:sz="4" w:space="0" w:color="auto"/>
            </w:tcBorders>
            <w:noWrap/>
            <w:vAlign w:val="bottom"/>
          </w:tcPr>
          <w:p w14:paraId="4E4545D2"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52946CB8"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Promotion/Marketing</w:t>
            </w:r>
            <w:proofErr w:type="gramStart"/>
            <w:r w:rsidRPr="003D129C">
              <w:rPr>
                <w:rFonts w:ascii="Times New Roman" w:hAnsi="Times New Roman"/>
                <w:color w:val="000000"/>
                <w:sz w:val="20"/>
                <w:szCs w:val="20"/>
              </w:rPr>
              <w:t>;  Conference</w:t>
            </w:r>
            <w:proofErr w:type="gramEnd"/>
            <w:r w:rsidRPr="003D129C">
              <w:rPr>
                <w:rFonts w:ascii="Times New Roman" w:hAnsi="Times New Roman"/>
                <w:color w:val="000000"/>
                <w:sz w:val="20"/>
                <w:szCs w:val="20"/>
              </w:rPr>
              <w:t xml:space="preserve"> Co-Chair</w:t>
            </w:r>
          </w:p>
        </w:tc>
      </w:tr>
      <w:tr w:rsidR="0015250F" w:rsidRPr="003D129C" w14:paraId="3E176A95"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7759B0C9"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Sheri Vander Dussen</w:t>
            </w:r>
          </w:p>
        </w:tc>
        <w:tc>
          <w:tcPr>
            <w:tcW w:w="105" w:type="dxa"/>
            <w:tcBorders>
              <w:top w:val="nil"/>
              <w:left w:val="nil"/>
              <w:bottom w:val="single" w:sz="4" w:space="0" w:color="auto"/>
              <w:right w:val="single" w:sz="4" w:space="0" w:color="auto"/>
            </w:tcBorders>
            <w:noWrap/>
            <w:vAlign w:val="bottom"/>
          </w:tcPr>
          <w:p w14:paraId="46E00D33"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1C6732E0"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Special Events</w:t>
            </w:r>
            <w:proofErr w:type="gramStart"/>
            <w:r w:rsidRPr="003D129C">
              <w:rPr>
                <w:rFonts w:ascii="Times New Roman" w:hAnsi="Times New Roman"/>
                <w:color w:val="000000"/>
                <w:sz w:val="20"/>
                <w:szCs w:val="20"/>
              </w:rPr>
              <w:t>;   Conference</w:t>
            </w:r>
            <w:proofErr w:type="gramEnd"/>
            <w:r w:rsidRPr="003D129C">
              <w:rPr>
                <w:rFonts w:ascii="Times New Roman" w:hAnsi="Times New Roman"/>
                <w:color w:val="000000"/>
                <w:sz w:val="20"/>
                <w:szCs w:val="20"/>
              </w:rPr>
              <w:t xml:space="preserve"> Co-Chair</w:t>
            </w:r>
          </w:p>
        </w:tc>
      </w:tr>
      <w:tr w:rsidR="0015250F" w:rsidRPr="003D129C" w14:paraId="7D7F90A3"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23609A3E"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Amber Gregg</w:t>
            </w:r>
          </w:p>
        </w:tc>
        <w:tc>
          <w:tcPr>
            <w:tcW w:w="105" w:type="dxa"/>
            <w:tcBorders>
              <w:top w:val="nil"/>
              <w:left w:val="nil"/>
              <w:bottom w:val="single" w:sz="4" w:space="0" w:color="auto"/>
              <w:right w:val="single" w:sz="4" w:space="0" w:color="auto"/>
            </w:tcBorders>
            <w:noWrap/>
            <w:vAlign w:val="bottom"/>
          </w:tcPr>
          <w:p w14:paraId="4C09F445"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34ECDA4D"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Student Programs</w:t>
            </w:r>
          </w:p>
        </w:tc>
      </w:tr>
      <w:tr w:rsidR="0015250F" w:rsidRPr="003D129C" w14:paraId="31B0AAF1"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21DCC729"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Lindsay Horn</w:t>
            </w:r>
          </w:p>
        </w:tc>
        <w:tc>
          <w:tcPr>
            <w:tcW w:w="105" w:type="dxa"/>
            <w:tcBorders>
              <w:top w:val="nil"/>
              <w:left w:val="nil"/>
              <w:bottom w:val="single" w:sz="4" w:space="0" w:color="auto"/>
              <w:right w:val="single" w:sz="4" w:space="0" w:color="auto"/>
            </w:tcBorders>
            <w:noWrap/>
            <w:vAlign w:val="bottom"/>
          </w:tcPr>
          <w:p w14:paraId="2DD132CF"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4D96EA8B"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Sustainability</w:t>
            </w:r>
          </w:p>
        </w:tc>
      </w:tr>
      <w:tr w:rsidR="0015250F" w:rsidRPr="003D129C" w14:paraId="310A4C58" w14:textId="77777777" w:rsidTr="003D129C">
        <w:trPr>
          <w:trHeight w:val="300"/>
        </w:trPr>
        <w:tc>
          <w:tcPr>
            <w:tcW w:w="2281" w:type="dxa"/>
            <w:tcBorders>
              <w:top w:val="nil"/>
              <w:left w:val="single" w:sz="4" w:space="0" w:color="auto"/>
              <w:bottom w:val="single" w:sz="4" w:space="0" w:color="auto"/>
              <w:right w:val="single" w:sz="4" w:space="0" w:color="auto"/>
            </w:tcBorders>
            <w:noWrap/>
            <w:vAlign w:val="bottom"/>
          </w:tcPr>
          <w:p w14:paraId="619AAE39"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Jim Basham</w:t>
            </w:r>
          </w:p>
        </w:tc>
        <w:tc>
          <w:tcPr>
            <w:tcW w:w="105" w:type="dxa"/>
            <w:tcBorders>
              <w:top w:val="nil"/>
              <w:left w:val="nil"/>
              <w:bottom w:val="single" w:sz="4" w:space="0" w:color="auto"/>
              <w:right w:val="single" w:sz="4" w:space="0" w:color="auto"/>
            </w:tcBorders>
            <w:noWrap/>
            <w:vAlign w:val="bottom"/>
          </w:tcPr>
          <w:p w14:paraId="061AB646" w14:textId="77777777" w:rsidR="0015250F" w:rsidRPr="003D129C" w:rsidRDefault="0015250F" w:rsidP="003D129C">
            <w:pPr>
              <w:spacing w:after="0" w:line="240" w:lineRule="auto"/>
              <w:rPr>
                <w:rFonts w:ascii="Times New Roman" w:hAnsi="Times New Roman"/>
                <w:sz w:val="20"/>
                <w:szCs w:val="20"/>
              </w:rPr>
            </w:pPr>
            <w:r w:rsidRPr="003D129C">
              <w:rPr>
                <w:rFonts w:ascii="Times New Roman" w:hAnsi="Times New Roman"/>
                <w:sz w:val="20"/>
                <w:szCs w:val="20"/>
              </w:rPr>
              <w:t> </w:t>
            </w:r>
          </w:p>
        </w:tc>
        <w:tc>
          <w:tcPr>
            <w:tcW w:w="4794" w:type="dxa"/>
            <w:tcBorders>
              <w:top w:val="nil"/>
              <w:left w:val="nil"/>
              <w:bottom w:val="single" w:sz="4" w:space="0" w:color="auto"/>
              <w:right w:val="single" w:sz="4" w:space="0" w:color="auto"/>
            </w:tcBorders>
            <w:noWrap/>
            <w:vAlign w:val="bottom"/>
          </w:tcPr>
          <w:p w14:paraId="49CF4EAE" w14:textId="77777777" w:rsidR="0015250F" w:rsidRPr="003D129C" w:rsidRDefault="0015250F" w:rsidP="003D129C">
            <w:pPr>
              <w:spacing w:after="0" w:line="240" w:lineRule="auto"/>
              <w:rPr>
                <w:rFonts w:ascii="Times New Roman" w:hAnsi="Times New Roman"/>
                <w:color w:val="000000"/>
                <w:sz w:val="20"/>
                <w:szCs w:val="20"/>
              </w:rPr>
            </w:pPr>
            <w:r w:rsidRPr="003D129C">
              <w:rPr>
                <w:rFonts w:ascii="Times New Roman" w:hAnsi="Times New Roman"/>
                <w:color w:val="000000"/>
                <w:sz w:val="20"/>
                <w:szCs w:val="20"/>
              </w:rPr>
              <w:t>Volunteer Committee</w:t>
            </w:r>
          </w:p>
        </w:tc>
      </w:tr>
    </w:tbl>
    <w:p w14:paraId="731F8B5B" w14:textId="77777777" w:rsidR="0015250F" w:rsidRDefault="0015250F" w:rsidP="00EE7DE5">
      <w:pPr>
        <w:spacing w:after="240" w:line="240" w:lineRule="auto"/>
        <w:rPr>
          <w:rFonts w:ascii="Times New Roman" w:hAnsi="Times New Roman"/>
          <w:sz w:val="24"/>
          <w:szCs w:val="24"/>
        </w:rPr>
      </w:pPr>
    </w:p>
    <w:p w14:paraId="1C321587" w14:textId="77777777" w:rsidR="0015250F" w:rsidRDefault="0015250F" w:rsidP="00EE7DE5">
      <w:pPr>
        <w:spacing w:after="240" w:line="240" w:lineRule="auto"/>
        <w:rPr>
          <w:rFonts w:ascii="Times New Roman" w:hAnsi="Times New Roman"/>
          <w:sz w:val="24"/>
          <w:szCs w:val="24"/>
        </w:rPr>
      </w:pPr>
    </w:p>
    <w:p w14:paraId="48708C12" w14:textId="77777777" w:rsidR="0015250F" w:rsidRPr="00EE7DE5" w:rsidRDefault="0015250F" w:rsidP="00EE7DE5">
      <w:pPr>
        <w:spacing w:after="240" w:line="240" w:lineRule="auto"/>
        <w:rPr>
          <w:rFonts w:ascii="Times New Roman" w:hAnsi="Times New Roman"/>
          <w:sz w:val="24"/>
          <w:szCs w:val="24"/>
        </w:rPr>
      </w:pPr>
      <w:r w:rsidRPr="00EE7DE5">
        <w:rPr>
          <w:rFonts w:ascii="Times New Roman" w:hAnsi="Times New Roman"/>
          <w:sz w:val="24"/>
          <w:szCs w:val="24"/>
        </w:rPr>
        <w:t xml:space="preserve">The Local Host Committee has more than 50 volunteers with several others offering their time and skills still today.   </w:t>
      </w:r>
    </w:p>
    <w:p w14:paraId="20BA78F1" w14:textId="77777777" w:rsidR="0015250F" w:rsidRDefault="0015250F" w:rsidP="00EE7DE5">
      <w:pPr>
        <w:spacing w:after="240" w:line="240" w:lineRule="auto"/>
        <w:rPr>
          <w:rFonts w:ascii="Times New Roman" w:hAnsi="Times New Roman"/>
          <w:sz w:val="24"/>
          <w:szCs w:val="24"/>
        </w:rPr>
      </w:pPr>
      <w:r w:rsidRPr="00AE6611">
        <w:rPr>
          <w:rFonts w:ascii="Times New Roman" w:hAnsi="Times New Roman"/>
          <w:b/>
          <w:sz w:val="24"/>
          <w:szCs w:val="24"/>
        </w:rPr>
        <w:t>Theme/Logo:</w:t>
      </w:r>
      <w:r w:rsidRPr="00EE7DE5">
        <w:rPr>
          <w:rFonts w:ascii="Times New Roman" w:hAnsi="Times New Roman"/>
          <w:sz w:val="24"/>
          <w:szCs w:val="24"/>
        </w:rPr>
        <w:t xml:space="preserve">  </w:t>
      </w:r>
    </w:p>
    <w:p w14:paraId="2CBE6655" w14:textId="77777777" w:rsidR="0015250F" w:rsidRDefault="0015250F" w:rsidP="00EE7DE5">
      <w:pPr>
        <w:spacing w:after="240" w:line="240" w:lineRule="auto"/>
        <w:rPr>
          <w:rFonts w:ascii="Times New Roman" w:hAnsi="Times New Roman"/>
          <w:sz w:val="24"/>
          <w:szCs w:val="24"/>
        </w:rPr>
      </w:pPr>
      <w:r>
        <w:rPr>
          <w:rFonts w:ascii="Times New Roman" w:hAnsi="Times New Roman"/>
          <w:sz w:val="24"/>
          <w:szCs w:val="24"/>
        </w:rPr>
        <w:t>After canvassing</w:t>
      </w:r>
      <w:r w:rsidRPr="00EE7DE5">
        <w:rPr>
          <w:rFonts w:ascii="Times New Roman" w:hAnsi="Times New Roman"/>
          <w:sz w:val="24"/>
          <w:szCs w:val="24"/>
        </w:rPr>
        <w:t xml:space="preserve"> the </w:t>
      </w:r>
      <w:r>
        <w:rPr>
          <w:rFonts w:ascii="Times New Roman" w:hAnsi="Times New Roman"/>
          <w:sz w:val="24"/>
          <w:szCs w:val="24"/>
        </w:rPr>
        <w:t xml:space="preserve">Orange Section </w:t>
      </w:r>
      <w:r w:rsidRPr="00EE7DE5">
        <w:rPr>
          <w:rFonts w:ascii="Times New Roman" w:hAnsi="Times New Roman"/>
          <w:sz w:val="24"/>
          <w:szCs w:val="24"/>
        </w:rPr>
        <w:t>membership for theme suggestions</w:t>
      </w:r>
      <w:r>
        <w:rPr>
          <w:rFonts w:ascii="Times New Roman" w:hAnsi="Times New Roman"/>
          <w:sz w:val="24"/>
          <w:szCs w:val="24"/>
        </w:rPr>
        <w:t xml:space="preserve">, and </w:t>
      </w:r>
      <w:r w:rsidRPr="00EE7DE5">
        <w:rPr>
          <w:rFonts w:ascii="Times New Roman" w:hAnsi="Times New Roman"/>
          <w:sz w:val="24"/>
          <w:szCs w:val="24"/>
        </w:rPr>
        <w:t>rec</w:t>
      </w:r>
      <w:r>
        <w:rPr>
          <w:rFonts w:ascii="Times New Roman" w:hAnsi="Times New Roman"/>
          <w:sz w:val="24"/>
          <w:szCs w:val="24"/>
        </w:rPr>
        <w:t>eiving more than 40 submissions, and voting on the top 10, the Orange Section has</w:t>
      </w:r>
      <w:r w:rsidRPr="00EE7DE5">
        <w:rPr>
          <w:rFonts w:ascii="Times New Roman" w:hAnsi="Times New Roman"/>
          <w:sz w:val="24"/>
          <w:szCs w:val="24"/>
        </w:rPr>
        <w:t xml:space="preserve"> </w:t>
      </w:r>
      <w:r>
        <w:rPr>
          <w:rFonts w:ascii="Times New Roman" w:hAnsi="Times New Roman"/>
          <w:sz w:val="24"/>
          <w:szCs w:val="24"/>
        </w:rPr>
        <w:t xml:space="preserve">selected </w:t>
      </w:r>
      <w:r w:rsidRPr="00EE7DE5">
        <w:rPr>
          <w:rFonts w:ascii="Times New Roman" w:hAnsi="Times New Roman"/>
          <w:sz w:val="24"/>
          <w:szCs w:val="24"/>
        </w:rPr>
        <w:t>“California’s Adventures in Planning”</w:t>
      </w:r>
      <w:r>
        <w:rPr>
          <w:rFonts w:ascii="Times New Roman" w:hAnsi="Times New Roman"/>
          <w:sz w:val="24"/>
          <w:szCs w:val="24"/>
        </w:rPr>
        <w:t xml:space="preserve"> as the theme for the 2014 Chapter conference.</w:t>
      </w:r>
      <w:r w:rsidRPr="00EE7DE5">
        <w:rPr>
          <w:rFonts w:ascii="Times New Roman" w:hAnsi="Times New Roman"/>
          <w:sz w:val="24"/>
          <w:szCs w:val="24"/>
        </w:rPr>
        <w:t xml:space="preserve">  We felt this was a great nod to our conference location while really allowing us to highlight the many facets of the planning field.  From the theme we asked our sponsor, RRM Design to build a logo that would not only reflect the theme but represents California and the various Sections of our organization.  Our logo depicts each of the 8 sections as well as provides an overall look and feel that is uniquely California.   </w:t>
      </w:r>
    </w:p>
    <w:p w14:paraId="1F6887DF" w14:textId="77777777" w:rsidR="0015250F" w:rsidRPr="002A1D36" w:rsidRDefault="00990888" w:rsidP="00EE7DE5">
      <w:pPr>
        <w:spacing w:after="240" w:line="240" w:lineRule="auto"/>
        <w:rPr>
          <w:rFonts w:ascii="Times New Roman" w:hAnsi="Times New Roman"/>
          <w:sz w:val="24"/>
          <w:szCs w:val="24"/>
        </w:rPr>
      </w:pPr>
      <w:r>
        <w:rPr>
          <w:rFonts w:ascii="Times New Roman" w:hAnsi="Times New Roman"/>
          <w:sz w:val="24"/>
          <w:szCs w:val="24"/>
        </w:rPr>
        <w:pict w14:anchorId="5A1DD15E">
          <v:shape id="_x0000_i1026" type="#_x0000_t75" style="width:245pt;height:188pt">
            <v:imagedata r:id="rId7" o:title=""/>
          </v:shape>
        </w:pict>
      </w:r>
    </w:p>
    <w:p w14:paraId="08314A4F" w14:textId="77777777" w:rsidR="0015250F" w:rsidRDefault="0015250F" w:rsidP="00EE7DE5">
      <w:pPr>
        <w:spacing w:line="240" w:lineRule="auto"/>
        <w:rPr>
          <w:rFonts w:ascii="Times New Roman" w:hAnsi="Times New Roman"/>
          <w:sz w:val="24"/>
          <w:szCs w:val="24"/>
        </w:rPr>
      </w:pPr>
      <w:r>
        <w:rPr>
          <w:rFonts w:ascii="Times New Roman" w:hAnsi="Times New Roman"/>
          <w:b/>
          <w:sz w:val="24"/>
          <w:szCs w:val="24"/>
        </w:rPr>
        <w:t xml:space="preserve">Conference </w:t>
      </w:r>
      <w:r w:rsidRPr="009929D1">
        <w:rPr>
          <w:rFonts w:ascii="Times New Roman" w:hAnsi="Times New Roman"/>
          <w:b/>
          <w:sz w:val="24"/>
          <w:szCs w:val="24"/>
        </w:rPr>
        <w:t>Format</w:t>
      </w:r>
      <w:r>
        <w:rPr>
          <w:rFonts w:ascii="Times New Roman" w:hAnsi="Times New Roman"/>
          <w:b/>
          <w:sz w:val="24"/>
          <w:szCs w:val="24"/>
        </w:rPr>
        <w:t>/Schedule</w:t>
      </w:r>
      <w:r w:rsidRPr="009929D1">
        <w:rPr>
          <w:rFonts w:ascii="Times New Roman" w:hAnsi="Times New Roman"/>
          <w:b/>
          <w:sz w:val="24"/>
          <w:szCs w:val="24"/>
        </w:rPr>
        <w:t>:</w:t>
      </w:r>
      <w:r w:rsidRPr="00EE7DE5">
        <w:rPr>
          <w:rFonts w:ascii="Times New Roman" w:hAnsi="Times New Roman"/>
          <w:sz w:val="24"/>
          <w:szCs w:val="24"/>
        </w:rPr>
        <w:t xml:space="preserve">  </w:t>
      </w:r>
    </w:p>
    <w:p w14:paraId="65FC796F" w14:textId="77777777" w:rsidR="0015250F" w:rsidRDefault="0015250F" w:rsidP="00EE7DE5">
      <w:pPr>
        <w:spacing w:line="240" w:lineRule="auto"/>
        <w:rPr>
          <w:rFonts w:ascii="Times New Roman" w:hAnsi="Times New Roman"/>
          <w:sz w:val="24"/>
          <w:szCs w:val="24"/>
        </w:rPr>
      </w:pPr>
      <w:r>
        <w:rPr>
          <w:rFonts w:ascii="Times New Roman" w:hAnsi="Times New Roman"/>
          <w:sz w:val="24"/>
          <w:szCs w:val="24"/>
        </w:rPr>
        <w:t xml:space="preserve">The </w:t>
      </w:r>
      <w:r w:rsidRPr="00EE7DE5">
        <w:rPr>
          <w:rFonts w:ascii="Times New Roman" w:hAnsi="Times New Roman"/>
          <w:sz w:val="24"/>
          <w:szCs w:val="24"/>
        </w:rPr>
        <w:t xml:space="preserve">2014 </w:t>
      </w:r>
      <w:r>
        <w:rPr>
          <w:rFonts w:ascii="Times New Roman" w:hAnsi="Times New Roman"/>
          <w:sz w:val="24"/>
          <w:szCs w:val="24"/>
        </w:rPr>
        <w:t xml:space="preserve">Local Host Committee </w:t>
      </w:r>
      <w:r w:rsidRPr="00EE7DE5">
        <w:rPr>
          <w:rFonts w:ascii="Times New Roman" w:hAnsi="Times New Roman"/>
          <w:sz w:val="24"/>
          <w:szCs w:val="24"/>
        </w:rPr>
        <w:t xml:space="preserve">is working to reimagine the State Conference.  </w:t>
      </w:r>
      <w:r>
        <w:rPr>
          <w:rFonts w:ascii="Times New Roman" w:hAnsi="Times New Roman"/>
          <w:sz w:val="24"/>
          <w:szCs w:val="24"/>
        </w:rPr>
        <w:t xml:space="preserve">The Orange Section is proposing a new conference format that would allow attendees to obtain </w:t>
      </w:r>
      <w:r w:rsidRPr="00EE7DE5">
        <w:rPr>
          <w:rFonts w:ascii="Times New Roman" w:hAnsi="Times New Roman"/>
          <w:sz w:val="24"/>
          <w:szCs w:val="24"/>
        </w:rPr>
        <w:t>the same CM credits with the previous conference format while only having to attend 3 conference days.</w:t>
      </w:r>
      <w:r>
        <w:rPr>
          <w:rFonts w:ascii="Times New Roman" w:hAnsi="Times New Roman"/>
          <w:sz w:val="24"/>
          <w:szCs w:val="24"/>
        </w:rPr>
        <w:t xml:space="preserve"> This proposal is an attempt to </w:t>
      </w:r>
      <w:r w:rsidRPr="00EE7DE5">
        <w:rPr>
          <w:rFonts w:ascii="Times New Roman" w:hAnsi="Times New Roman"/>
          <w:sz w:val="24"/>
          <w:szCs w:val="24"/>
        </w:rPr>
        <w:t xml:space="preserve">refresh and reinvigorate the membership and </w:t>
      </w:r>
      <w:r>
        <w:rPr>
          <w:rFonts w:ascii="Times New Roman" w:hAnsi="Times New Roman"/>
          <w:sz w:val="24"/>
          <w:szCs w:val="24"/>
        </w:rPr>
        <w:t xml:space="preserve">to </w:t>
      </w:r>
      <w:r w:rsidRPr="00EE7DE5">
        <w:rPr>
          <w:rFonts w:ascii="Times New Roman" w:hAnsi="Times New Roman"/>
          <w:sz w:val="24"/>
          <w:szCs w:val="24"/>
        </w:rPr>
        <w:t>respond to input and requests to provide affordable, accessible and efficient use of time to attain CM credits</w:t>
      </w:r>
      <w:r>
        <w:rPr>
          <w:rFonts w:ascii="Times New Roman" w:hAnsi="Times New Roman"/>
          <w:sz w:val="24"/>
          <w:szCs w:val="24"/>
        </w:rPr>
        <w:t xml:space="preserve"> from the membership</w:t>
      </w:r>
      <w:r w:rsidRPr="00EE7DE5">
        <w:rPr>
          <w:rFonts w:ascii="Times New Roman" w:hAnsi="Times New Roman"/>
          <w:sz w:val="24"/>
          <w:szCs w:val="24"/>
        </w:rPr>
        <w:t xml:space="preserve">.  </w:t>
      </w:r>
      <w:r>
        <w:rPr>
          <w:rFonts w:ascii="Times New Roman" w:hAnsi="Times New Roman"/>
          <w:sz w:val="24"/>
          <w:szCs w:val="24"/>
        </w:rPr>
        <w:t xml:space="preserve">The proposed changes will allow for attendees </w:t>
      </w:r>
      <w:r w:rsidRPr="00EE7DE5">
        <w:rPr>
          <w:rFonts w:ascii="Times New Roman" w:hAnsi="Times New Roman"/>
          <w:sz w:val="24"/>
          <w:szCs w:val="24"/>
        </w:rPr>
        <w:t>to get out and experience the region while still supporting the various programs and events at the conference.  We have coordinated with a group of attorney volunteers that will be working to bring a whole track of credited programs that will encourage the attendance of those in the legal profession.  We have a focus on improving the student sessions to ensure they are meaningful and inclusive of the professional level conference materials.  We are working on A-list speakers and a Saturday professional development day that will be attractive and enticing to the membership.</w:t>
      </w:r>
      <w:r w:rsidRPr="0081238D">
        <w:rPr>
          <w:rFonts w:ascii="Times New Roman" w:hAnsi="Times New Roman"/>
          <w:sz w:val="24"/>
          <w:szCs w:val="24"/>
        </w:rPr>
        <w:t xml:space="preserve"> </w:t>
      </w:r>
      <w:r>
        <w:rPr>
          <w:rFonts w:ascii="Times New Roman" w:hAnsi="Times New Roman"/>
          <w:sz w:val="24"/>
          <w:szCs w:val="24"/>
        </w:rPr>
        <w:t xml:space="preserve">  The following is a list of the significant changes proposed by the Orange Section:</w:t>
      </w:r>
    </w:p>
    <w:p w14:paraId="21CB9522" w14:textId="77777777" w:rsidR="0015250F" w:rsidRDefault="0015250F" w:rsidP="00EE7DE5">
      <w:pPr>
        <w:spacing w:line="240" w:lineRule="auto"/>
        <w:rPr>
          <w:rFonts w:ascii="Times New Roman" w:hAnsi="Times New Roman"/>
          <w:sz w:val="24"/>
          <w:szCs w:val="24"/>
        </w:rPr>
      </w:pPr>
    </w:p>
    <w:p w14:paraId="1A24EBDB" w14:textId="77777777" w:rsidR="0015250F" w:rsidRDefault="0015250F" w:rsidP="00EE7DE5">
      <w:pPr>
        <w:spacing w:line="240" w:lineRule="auto"/>
        <w:rPr>
          <w:rFonts w:ascii="Times New Roman" w:hAnsi="Times New Roman"/>
          <w:sz w:val="24"/>
          <w:szCs w:val="24"/>
        </w:rPr>
      </w:pPr>
      <w:r>
        <w:rPr>
          <w:rFonts w:ascii="Times New Roman" w:hAnsi="Times New Roman"/>
          <w:sz w:val="24"/>
          <w:szCs w:val="24"/>
        </w:rPr>
        <w:lastRenderedPageBreak/>
        <w:t>Saturday Conference Day</w:t>
      </w:r>
      <w:proofErr w:type="gramStart"/>
      <w:r>
        <w:rPr>
          <w:rFonts w:ascii="Times New Roman" w:hAnsi="Times New Roman"/>
          <w:sz w:val="24"/>
          <w:szCs w:val="24"/>
        </w:rPr>
        <w:t>:   No</w:t>
      </w:r>
      <w:proofErr w:type="gramEnd"/>
      <w:r>
        <w:rPr>
          <w:rFonts w:ascii="Times New Roman" w:hAnsi="Times New Roman"/>
          <w:sz w:val="24"/>
          <w:szCs w:val="24"/>
        </w:rPr>
        <w:t xml:space="preserve"> official program on Saturday.  </w:t>
      </w:r>
    </w:p>
    <w:p w14:paraId="1578F45F" w14:textId="77777777" w:rsidR="0015250F" w:rsidRDefault="0015250F" w:rsidP="00167E7E">
      <w:pPr>
        <w:spacing w:line="240" w:lineRule="auto"/>
        <w:ind w:left="720"/>
        <w:rPr>
          <w:rFonts w:ascii="Times New Roman" w:hAnsi="Times New Roman"/>
          <w:sz w:val="24"/>
          <w:szCs w:val="24"/>
        </w:rPr>
      </w:pPr>
      <w:r>
        <w:rPr>
          <w:rFonts w:ascii="Times New Roman" w:hAnsi="Times New Roman"/>
          <w:sz w:val="24"/>
          <w:szCs w:val="24"/>
        </w:rPr>
        <w:t>APA CA Board meeting, Pre-Conference Training, Free Student Conference/Scholarship Luncheon, and possible mobile workshops or special events would take place on Saturday.  Typically the Diversity Submit and Opening Reception would occur on this day.</w:t>
      </w:r>
    </w:p>
    <w:p w14:paraId="5C43A2BF" w14:textId="77777777" w:rsidR="0015250F" w:rsidRDefault="0015250F" w:rsidP="00C664CF">
      <w:pPr>
        <w:spacing w:line="240" w:lineRule="auto"/>
        <w:rPr>
          <w:rFonts w:ascii="Times New Roman" w:hAnsi="Times New Roman"/>
          <w:sz w:val="24"/>
          <w:szCs w:val="24"/>
        </w:rPr>
      </w:pPr>
      <w:r>
        <w:rPr>
          <w:rFonts w:ascii="Times New Roman" w:hAnsi="Times New Roman"/>
          <w:sz w:val="24"/>
          <w:szCs w:val="24"/>
        </w:rPr>
        <w:t>Diversity Submit:</w:t>
      </w:r>
    </w:p>
    <w:p w14:paraId="29C7691B" w14:textId="77777777" w:rsidR="0015250F" w:rsidRDefault="0015250F" w:rsidP="00C664CF">
      <w:pPr>
        <w:spacing w:line="240" w:lineRule="auto"/>
        <w:rPr>
          <w:rFonts w:ascii="Times New Roman" w:hAnsi="Times New Roman"/>
          <w:sz w:val="24"/>
          <w:szCs w:val="24"/>
        </w:rPr>
      </w:pPr>
      <w:r>
        <w:rPr>
          <w:rFonts w:ascii="Times New Roman" w:hAnsi="Times New Roman"/>
          <w:sz w:val="24"/>
          <w:szCs w:val="24"/>
        </w:rPr>
        <w:tab/>
        <w:t xml:space="preserve">The Submit </w:t>
      </w:r>
      <w:proofErr w:type="gramStart"/>
      <w:r>
        <w:rPr>
          <w:rFonts w:ascii="Times New Roman" w:hAnsi="Times New Roman"/>
          <w:sz w:val="24"/>
          <w:szCs w:val="24"/>
        </w:rPr>
        <w:t>is proposed to be held</w:t>
      </w:r>
      <w:proofErr w:type="gramEnd"/>
      <w:r>
        <w:rPr>
          <w:rFonts w:ascii="Times New Roman" w:hAnsi="Times New Roman"/>
          <w:sz w:val="24"/>
          <w:szCs w:val="24"/>
        </w:rPr>
        <w:t xml:space="preserve"> on Sunday afternoon, prior to the opening reception.</w:t>
      </w:r>
    </w:p>
    <w:p w14:paraId="621803FA" w14:textId="77777777" w:rsidR="0015250F" w:rsidRDefault="0015250F" w:rsidP="00EE7DE5">
      <w:pPr>
        <w:spacing w:line="240" w:lineRule="auto"/>
        <w:rPr>
          <w:rFonts w:ascii="Times New Roman" w:hAnsi="Times New Roman"/>
          <w:sz w:val="24"/>
          <w:szCs w:val="24"/>
        </w:rPr>
      </w:pPr>
      <w:r>
        <w:rPr>
          <w:rFonts w:ascii="Times New Roman" w:hAnsi="Times New Roman"/>
          <w:sz w:val="24"/>
          <w:szCs w:val="24"/>
        </w:rPr>
        <w:t xml:space="preserve">Opening Reception:   </w:t>
      </w:r>
    </w:p>
    <w:p w14:paraId="4E5D7F7C" w14:textId="77777777" w:rsidR="0015250F" w:rsidRDefault="0015250F" w:rsidP="00167E7E">
      <w:pPr>
        <w:spacing w:line="240" w:lineRule="auto"/>
        <w:ind w:left="720"/>
        <w:rPr>
          <w:rFonts w:ascii="Times New Roman" w:hAnsi="Times New Roman"/>
          <w:sz w:val="24"/>
          <w:szCs w:val="24"/>
        </w:rPr>
      </w:pPr>
      <w:r>
        <w:rPr>
          <w:rFonts w:ascii="Times New Roman" w:hAnsi="Times New Roman"/>
          <w:sz w:val="24"/>
          <w:szCs w:val="24"/>
        </w:rPr>
        <w:t>Move Opening Reception to first full day (Sunday) of the conference.  The Orange Section is proposing a Disney experience.  California Adventure closes early on Sundays and makes it easier to arrange this event.</w:t>
      </w:r>
    </w:p>
    <w:p w14:paraId="73F0A6F0" w14:textId="77777777" w:rsidR="0015250F" w:rsidRDefault="0015250F" w:rsidP="00C664CF">
      <w:pPr>
        <w:spacing w:line="240" w:lineRule="auto"/>
        <w:rPr>
          <w:rFonts w:ascii="Times New Roman" w:hAnsi="Times New Roman"/>
          <w:sz w:val="24"/>
          <w:szCs w:val="24"/>
        </w:rPr>
      </w:pPr>
      <w:r>
        <w:rPr>
          <w:rFonts w:ascii="Times New Roman" w:hAnsi="Times New Roman"/>
          <w:sz w:val="24"/>
          <w:szCs w:val="24"/>
        </w:rPr>
        <w:t>Consultant Reception/CPF Auction:</w:t>
      </w:r>
    </w:p>
    <w:p w14:paraId="72413ECB" w14:textId="77777777" w:rsidR="0015250F" w:rsidRDefault="0015250F" w:rsidP="00C664CF">
      <w:pPr>
        <w:spacing w:line="240" w:lineRule="auto"/>
        <w:ind w:left="720"/>
        <w:rPr>
          <w:rFonts w:ascii="Times New Roman" w:hAnsi="Times New Roman"/>
          <w:sz w:val="24"/>
          <w:szCs w:val="24"/>
        </w:rPr>
      </w:pPr>
      <w:r>
        <w:rPr>
          <w:rFonts w:ascii="Times New Roman" w:hAnsi="Times New Roman"/>
          <w:sz w:val="24"/>
          <w:szCs w:val="24"/>
        </w:rPr>
        <w:t>It is proposed to combine these events and move them from an evening program to an afternoon program on Monday.  Silent Auction would begin on Sunday morning and continue to Monday, just prior to live auction.  The Consultant Wine and Cheese Reception would be changed to a Consultant Dessert Reception.</w:t>
      </w:r>
    </w:p>
    <w:p w14:paraId="4C12EA75" w14:textId="77777777" w:rsidR="0015250F" w:rsidRDefault="0015250F" w:rsidP="00C664CF">
      <w:pPr>
        <w:spacing w:line="240" w:lineRule="auto"/>
        <w:rPr>
          <w:rFonts w:ascii="Times New Roman" w:hAnsi="Times New Roman"/>
          <w:sz w:val="24"/>
          <w:szCs w:val="24"/>
        </w:rPr>
      </w:pPr>
      <w:r>
        <w:rPr>
          <w:rFonts w:ascii="Times New Roman" w:hAnsi="Times New Roman"/>
          <w:sz w:val="24"/>
          <w:szCs w:val="24"/>
        </w:rPr>
        <w:t>Exhibit Area:</w:t>
      </w:r>
    </w:p>
    <w:p w14:paraId="0CB955F6" w14:textId="77777777" w:rsidR="0015250F" w:rsidRDefault="0015250F" w:rsidP="00C664CF">
      <w:pPr>
        <w:spacing w:line="240" w:lineRule="auto"/>
        <w:ind w:left="720"/>
        <w:rPr>
          <w:rFonts w:ascii="Times New Roman" w:hAnsi="Times New Roman"/>
          <w:sz w:val="24"/>
          <w:szCs w:val="24"/>
        </w:rPr>
      </w:pPr>
      <w:r>
        <w:rPr>
          <w:rFonts w:ascii="Times New Roman" w:hAnsi="Times New Roman"/>
          <w:sz w:val="24"/>
          <w:szCs w:val="24"/>
        </w:rPr>
        <w:t>Set up for the exhibit area would be on Saturday.  Exhibit area would be open all day on Sunday to the 3:00 pm on Monday, following the Consultant Dessert Reception.</w:t>
      </w:r>
    </w:p>
    <w:p w14:paraId="3D236E79" w14:textId="77777777" w:rsidR="0015250F" w:rsidRDefault="0015250F" w:rsidP="00F40B46">
      <w:pPr>
        <w:spacing w:line="240" w:lineRule="auto"/>
        <w:rPr>
          <w:rFonts w:ascii="Times New Roman" w:hAnsi="Times New Roman"/>
          <w:sz w:val="24"/>
          <w:szCs w:val="24"/>
        </w:rPr>
      </w:pPr>
      <w:r>
        <w:rPr>
          <w:rFonts w:ascii="Times New Roman" w:hAnsi="Times New Roman"/>
          <w:sz w:val="24"/>
          <w:szCs w:val="24"/>
        </w:rPr>
        <w:t>Evening Program on Saturday and Monday:</w:t>
      </w:r>
    </w:p>
    <w:p w14:paraId="1351E2F7" w14:textId="77777777" w:rsidR="0015250F" w:rsidRDefault="0015250F" w:rsidP="00F40B46">
      <w:pPr>
        <w:spacing w:line="240" w:lineRule="auto"/>
        <w:ind w:left="720"/>
        <w:rPr>
          <w:rFonts w:ascii="Times New Roman" w:hAnsi="Times New Roman"/>
          <w:sz w:val="24"/>
          <w:szCs w:val="24"/>
        </w:rPr>
      </w:pPr>
      <w:r>
        <w:rPr>
          <w:rFonts w:ascii="Times New Roman" w:hAnsi="Times New Roman"/>
          <w:sz w:val="24"/>
          <w:szCs w:val="24"/>
        </w:rPr>
        <w:t>No official events or programs would take place after 6:00 pm on Saturday or Monday.  This would be left open for attendees to explore Orange County.  Transportation off-site might be provided.  Attendees could venture to the beach, sporting events, cultural events, and shopping experiences.</w:t>
      </w:r>
    </w:p>
    <w:p w14:paraId="477CCA63" w14:textId="77777777" w:rsidR="0015250F" w:rsidRDefault="0015250F" w:rsidP="00F40B46">
      <w:pPr>
        <w:spacing w:line="240" w:lineRule="auto"/>
        <w:rPr>
          <w:rFonts w:ascii="Times New Roman" w:hAnsi="Times New Roman"/>
          <w:sz w:val="24"/>
          <w:szCs w:val="24"/>
        </w:rPr>
      </w:pPr>
      <w:r>
        <w:rPr>
          <w:rFonts w:ascii="Times New Roman" w:hAnsi="Times New Roman"/>
          <w:sz w:val="24"/>
          <w:szCs w:val="24"/>
        </w:rPr>
        <w:t>Awards Luncheon:</w:t>
      </w:r>
    </w:p>
    <w:p w14:paraId="196D1BB2" w14:textId="77777777" w:rsidR="0015250F" w:rsidRDefault="0015250F" w:rsidP="00F40B46">
      <w:pPr>
        <w:spacing w:line="240" w:lineRule="auto"/>
        <w:ind w:left="720"/>
        <w:rPr>
          <w:rFonts w:ascii="Times New Roman" w:hAnsi="Times New Roman"/>
          <w:sz w:val="24"/>
          <w:szCs w:val="24"/>
        </w:rPr>
      </w:pPr>
      <w:r>
        <w:rPr>
          <w:rFonts w:ascii="Times New Roman" w:hAnsi="Times New Roman"/>
          <w:sz w:val="24"/>
          <w:szCs w:val="24"/>
        </w:rPr>
        <w:t xml:space="preserve">The Local Host Committee is proposing to have this as the closing event of the conference, on Tuesday. </w:t>
      </w:r>
    </w:p>
    <w:p w14:paraId="09CC4C71" w14:textId="77777777" w:rsidR="0015250F" w:rsidRDefault="0015250F" w:rsidP="00F40B46">
      <w:pPr>
        <w:spacing w:line="240" w:lineRule="auto"/>
        <w:rPr>
          <w:rFonts w:ascii="Times New Roman" w:hAnsi="Times New Roman"/>
          <w:sz w:val="24"/>
          <w:szCs w:val="24"/>
        </w:rPr>
      </w:pPr>
      <w:r>
        <w:rPr>
          <w:rFonts w:ascii="Times New Roman" w:hAnsi="Times New Roman"/>
          <w:sz w:val="24"/>
          <w:szCs w:val="24"/>
        </w:rPr>
        <w:t>The Board must approve the proposed schedule.  It is important that input is received from CPF on the changes to the auction format.</w:t>
      </w:r>
    </w:p>
    <w:p w14:paraId="7D9D372E" w14:textId="77777777" w:rsidR="0015250F" w:rsidRDefault="0015250F" w:rsidP="00F40B46">
      <w:pPr>
        <w:spacing w:line="240" w:lineRule="auto"/>
        <w:rPr>
          <w:rFonts w:ascii="Times New Roman" w:hAnsi="Times New Roman"/>
          <w:sz w:val="24"/>
          <w:szCs w:val="24"/>
        </w:rPr>
      </w:pPr>
      <w:r>
        <w:rPr>
          <w:rFonts w:ascii="Times New Roman" w:hAnsi="Times New Roman"/>
          <w:sz w:val="24"/>
          <w:szCs w:val="24"/>
        </w:rPr>
        <w:t>In addition, the Orange Section is coordinating</w:t>
      </w:r>
      <w:r w:rsidRPr="00EE7DE5">
        <w:rPr>
          <w:rFonts w:ascii="Times New Roman" w:hAnsi="Times New Roman"/>
          <w:sz w:val="24"/>
          <w:szCs w:val="24"/>
        </w:rPr>
        <w:t xml:space="preserve"> with a group of attorney volunteers that will be working to bring a whole track of credited programs that will encourage the attendance of those in the legal profession.  </w:t>
      </w:r>
      <w:r>
        <w:rPr>
          <w:rFonts w:ascii="Times New Roman" w:hAnsi="Times New Roman"/>
          <w:sz w:val="24"/>
          <w:szCs w:val="24"/>
        </w:rPr>
        <w:t>A</w:t>
      </w:r>
      <w:r w:rsidRPr="00EE7DE5">
        <w:rPr>
          <w:rFonts w:ascii="Times New Roman" w:hAnsi="Times New Roman"/>
          <w:sz w:val="24"/>
          <w:szCs w:val="24"/>
        </w:rPr>
        <w:t xml:space="preserve"> focus </w:t>
      </w:r>
      <w:r>
        <w:rPr>
          <w:rFonts w:ascii="Times New Roman" w:hAnsi="Times New Roman"/>
          <w:sz w:val="24"/>
          <w:szCs w:val="24"/>
        </w:rPr>
        <w:t xml:space="preserve">will be placed </w:t>
      </w:r>
      <w:r w:rsidRPr="00EE7DE5">
        <w:rPr>
          <w:rFonts w:ascii="Times New Roman" w:hAnsi="Times New Roman"/>
          <w:sz w:val="24"/>
          <w:szCs w:val="24"/>
        </w:rPr>
        <w:t xml:space="preserve">on improving the student sessions to ensure they are meaningful and inclusive of the professional level conference materials.  </w:t>
      </w:r>
      <w:r>
        <w:rPr>
          <w:rFonts w:ascii="Times New Roman" w:hAnsi="Times New Roman"/>
          <w:sz w:val="24"/>
          <w:szCs w:val="24"/>
        </w:rPr>
        <w:t xml:space="preserve">The Local Host Committee will work with the Chapter Vice President of Professional Development </w:t>
      </w:r>
      <w:r w:rsidRPr="00EE7DE5">
        <w:rPr>
          <w:rFonts w:ascii="Times New Roman" w:hAnsi="Times New Roman"/>
          <w:sz w:val="24"/>
          <w:szCs w:val="24"/>
        </w:rPr>
        <w:t>on A-list speakers and a Saturday professional development day that will be attractive and enticing to the membership</w:t>
      </w:r>
      <w:r>
        <w:rPr>
          <w:rFonts w:ascii="Times New Roman" w:hAnsi="Times New Roman"/>
          <w:sz w:val="24"/>
          <w:szCs w:val="24"/>
        </w:rPr>
        <w:t>.</w:t>
      </w:r>
    </w:p>
    <w:p w14:paraId="135ADF64" w14:textId="77777777" w:rsidR="0015250F" w:rsidRDefault="0015250F" w:rsidP="00EE7DE5">
      <w:pPr>
        <w:spacing w:line="240" w:lineRule="auto"/>
        <w:rPr>
          <w:rFonts w:ascii="Times New Roman" w:hAnsi="Times New Roman"/>
          <w:sz w:val="24"/>
          <w:szCs w:val="24"/>
        </w:rPr>
      </w:pPr>
      <w:r w:rsidRPr="009929D1">
        <w:rPr>
          <w:rFonts w:ascii="Times New Roman" w:hAnsi="Times New Roman"/>
          <w:b/>
          <w:sz w:val="24"/>
          <w:szCs w:val="24"/>
        </w:rPr>
        <w:lastRenderedPageBreak/>
        <w:t>Giveaways/Marketing:</w:t>
      </w:r>
      <w:r w:rsidRPr="00EE7DE5">
        <w:rPr>
          <w:rFonts w:ascii="Times New Roman" w:hAnsi="Times New Roman"/>
          <w:sz w:val="24"/>
          <w:szCs w:val="24"/>
        </w:rPr>
        <w:t xml:space="preserve">  </w:t>
      </w:r>
    </w:p>
    <w:p w14:paraId="2038C696" w14:textId="77777777" w:rsidR="0015250F" w:rsidRPr="00EE7DE5" w:rsidRDefault="0015250F" w:rsidP="00EE7DE5">
      <w:pPr>
        <w:spacing w:line="240" w:lineRule="auto"/>
        <w:rPr>
          <w:rFonts w:ascii="Times New Roman" w:hAnsi="Times New Roman"/>
          <w:sz w:val="24"/>
          <w:szCs w:val="24"/>
        </w:rPr>
      </w:pPr>
      <w:r>
        <w:rPr>
          <w:rFonts w:ascii="Times New Roman" w:hAnsi="Times New Roman"/>
          <w:sz w:val="24"/>
          <w:szCs w:val="24"/>
        </w:rPr>
        <w:t xml:space="preserve">The conference promotional item at the </w:t>
      </w:r>
      <w:r w:rsidRPr="00EE7DE5">
        <w:rPr>
          <w:rFonts w:ascii="Times New Roman" w:hAnsi="Times New Roman"/>
          <w:sz w:val="24"/>
          <w:szCs w:val="24"/>
        </w:rPr>
        <w:t xml:space="preserve">Visalia conference </w:t>
      </w:r>
      <w:r>
        <w:rPr>
          <w:rFonts w:ascii="Times New Roman" w:hAnsi="Times New Roman"/>
          <w:sz w:val="24"/>
          <w:szCs w:val="24"/>
        </w:rPr>
        <w:t xml:space="preserve">is </w:t>
      </w:r>
      <w:r w:rsidRPr="00EE7DE5">
        <w:rPr>
          <w:rFonts w:ascii="Times New Roman" w:hAnsi="Times New Roman"/>
          <w:sz w:val="24"/>
          <w:szCs w:val="24"/>
        </w:rPr>
        <w:t xml:space="preserve">lapel type pins with the Conference logo.  This pin will be the first in a series of pins that we hope to giveaway and sell prior to the 2014 conference.  </w:t>
      </w:r>
      <w:r>
        <w:rPr>
          <w:rFonts w:ascii="Times New Roman" w:hAnsi="Times New Roman"/>
          <w:sz w:val="24"/>
          <w:szCs w:val="24"/>
        </w:rPr>
        <w:t xml:space="preserve">This is proposed to be </w:t>
      </w:r>
      <w:r w:rsidRPr="00EE7DE5">
        <w:rPr>
          <w:rFonts w:ascii="Times New Roman" w:hAnsi="Times New Roman"/>
          <w:sz w:val="24"/>
          <w:szCs w:val="24"/>
        </w:rPr>
        <w:t xml:space="preserve">similar to Disney’s collectible pin series that allows visitors to purchase and trade pins.  The conference logo pin and then 8 section pins will allow members to have a collectible piece of memorabilia and perhaps even trade and collect the whole series.  In addition we have talked about other marketing opportunities for collectible pins to increase the value and desirability.  </w:t>
      </w:r>
    </w:p>
    <w:p w14:paraId="3D27385E" w14:textId="77777777" w:rsidR="0015250F" w:rsidRPr="00EE7DE5" w:rsidRDefault="0015250F" w:rsidP="00EE7DE5">
      <w:pPr>
        <w:spacing w:line="240" w:lineRule="auto"/>
        <w:rPr>
          <w:rFonts w:ascii="Times New Roman" w:hAnsi="Times New Roman"/>
          <w:sz w:val="24"/>
          <w:szCs w:val="24"/>
        </w:rPr>
      </w:pPr>
      <w:r w:rsidRPr="00EE7DE5">
        <w:rPr>
          <w:rFonts w:ascii="Times New Roman" w:hAnsi="Times New Roman"/>
          <w:sz w:val="24"/>
          <w:szCs w:val="24"/>
        </w:rPr>
        <w:t xml:space="preserve">In addition to the pin for Visalia, the printer working with the 2013 Conference Committee has generously donated printing 1,000 postcards (the image is again the conference logo depicted as a postcard design – greetings from . . </w:t>
      </w:r>
      <w:proofErr w:type="gramStart"/>
      <w:r w:rsidRPr="00EE7DE5">
        <w:rPr>
          <w:rFonts w:ascii="Times New Roman" w:hAnsi="Times New Roman"/>
          <w:sz w:val="24"/>
          <w:szCs w:val="24"/>
        </w:rPr>
        <w:t>. )</w:t>
      </w:r>
      <w:proofErr w:type="gramEnd"/>
      <w:r w:rsidRPr="00EE7DE5">
        <w:rPr>
          <w:rFonts w:ascii="Times New Roman" w:hAnsi="Times New Roman"/>
          <w:sz w:val="24"/>
          <w:szCs w:val="24"/>
        </w:rPr>
        <w:t xml:space="preserve"> that attendees will be able to pick up at the Conference promotion table.  </w:t>
      </w:r>
      <w:r>
        <w:rPr>
          <w:rFonts w:ascii="Times New Roman" w:hAnsi="Times New Roman"/>
          <w:sz w:val="24"/>
          <w:szCs w:val="24"/>
        </w:rPr>
        <w:t>Dorina (GranDesigns)</w:t>
      </w:r>
      <w:r w:rsidRPr="00EE7DE5">
        <w:rPr>
          <w:rFonts w:ascii="Times New Roman" w:hAnsi="Times New Roman"/>
          <w:sz w:val="24"/>
          <w:szCs w:val="24"/>
        </w:rPr>
        <w:t xml:space="preserve"> has graciously and generously donated the postage so that attendees can send a postcard to a co-worker, friend other member reminding them and inviting them to the 2014 conference.  This is a great promotional idea and we are so grateful to Dorina and the printer for their help and support to make this happen.  As a follow up and marketing/fundraising idea a postcard series in line with the pins will be developed so that each section and the state will have a unique post card they could use for communications about local events and information.  </w:t>
      </w:r>
      <w:r>
        <w:rPr>
          <w:rFonts w:ascii="Times New Roman" w:hAnsi="Times New Roman"/>
          <w:sz w:val="24"/>
          <w:szCs w:val="24"/>
        </w:rPr>
        <w:t>Mailing lists for our members will be made available so postcards can be sent out from the conference.</w:t>
      </w:r>
    </w:p>
    <w:p w14:paraId="24AA39C1" w14:textId="77777777" w:rsidR="0015250F" w:rsidRPr="00375515" w:rsidRDefault="0015250F" w:rsidP="00EE7DE5">
      <w:pPr>
        <w:spacing w:line="240" w:lineRule="auto"/>
        <w:rPr>
          <w:rFonts w:ascii="Times New Roman" w:hAnsi="Times New Roman"/>
          <w:b/>
          <w:sz w:val="24"/>
          <w:szCs w:val="24"/>
        </w:rPr>
      </w:pPr>
      <w:r w:rsidRPr="00375515">
        <w:rPr>
          <w:rFonts w:ascii="Times New Roman" w:hAnsi="Times New Roman"/>
          <w:b/>
          <w:sz w:val="24"/>
          <w:szCs w:val="24"/>
        </w:rPr>
        <w:t>Budget and Sponsorships:</w:t>
      </w:r>
    </w:p>
    <w:p w14:paraId="31765F28" w14:textId="77777777" w:rsidR="0015250F" w:rsidRDefault="0015250F" w:rsidP="00EE7DE5">
      <w:pPr>
        <w:spacing w:line="240" w:lineRule="auto"/>
        <w:rPr>
          <w:rFonts w:ascii="Times New Roman" w:hAnsi="Times New Roman"/>
          <w:sz w:val="24"/>
          <w:szCs w:val="24"/>
        </w:rPr>
      </w:pPr>
      <w:r>
        <w:rPr>
          <w:rFonts w:ascii="Times New Roman" w:hAnsi="Times New Roman"/>
          <w:sz w:val="24"/>
          <w:szCs w:val="24"/>
        </w:rPr>
        <w:t xml:space="preserve">Sponsorship and Exhibitor information is being finalized.  A new booklet format will be used to highlight sponsorship and exhibitor opportunities.  The Vice President of Conferences and the Local Host Committee is reviewing the types and monetary levels for sponsorships and exhibitors.  Once that is completed the conference budget will be finalized and forwarded to the Chapter Executive Committee for approval.  </w:t>
      </w:r>
    </w:p>
    <w:p w14:paraId="252D444B" w14:textId="77777777" w:rsidR="0015250F" w:rsidRDefault="0015250F" w:rsidP="00EE7DE5">
      <w:pPr>
        <w:spacing w:line="240" w:lineRule="auto"/>
        <w:rPr>
          <w:rFonts w:ascii="Times New Roman" w:hAnsi="Times New Roman"/>
          <w:sz w:val="24"/>
          <w:szCs w:val="24"/>
        </w:rPr>
      </w:pPr>
    </w:p>
    <w:p w14:paraId="54A1C504" w14:textId="77777777" w:rsidR="0015250F" w:rsidRDefault="0015250F" w:rsidP="006F167F">
      <w:pPr>
        <w:jc w:val="center"/>
        <w:rPr>
          <w:b/>
          <w:sz w:val="28"/>
          <w:szCs w:val="28"/>
        </w:rPr>
      </w:pPr>
      <w:r>
        <w:rPr>
          <w:b/>
          <w:sz w:val="28"/>
          <w:szCs w:val="28"/>
        </w:rPr>
        <w:br w:type="page"/>
      </w:r>
    </w:p>
    <w:p w14:paraId="5D100723" w14:textId="77777777" w:rsidR="0015250F" w:rsidRDefault="0015250F" w:rsidP="006F167F">
      <w:pPr>
        <w:jc w:val="center"/>
        <w:rPr>
          <w:b/>
          <w:sz w:val="28"/>
          <w:szCs w:val="28"/>
        </w:rPr>
      </w:pPr>
    </w:p>
    <w:p w14:paraId="4AEEBE01" w14:textId="77777777" w:rsidR="0015250F" w:rsidRPr="006C1E4F" w:rsidRDefault="0015250F" w:rsidP="006F167F">
      <w:pPr>
        <w:jc w:val="center"/>
        <w:rPr>
          <w:b/>
          <w:sz w:val="28"/>
          <w:szCs w:val="28"/>
        </w:rPr>
      </w:pPr>
      <w:r w:rsidRPr="006C1E4F">
        <w:rPr>
          <w:b/>
          <w:sz w:val="28"/>
          <w:szCs w:val="28"/>
        </w:rPr>
        <w:t>Draft APA 2014 Conference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4320"/>
        <w:gridCol w:w="1368"/>
      </w:tblGrid>
      <w:tr w:rsidR="0015250F" w:rsidRPr="0033438D" w14:paraId="7D7EF0E1" w14:textId="77777777" w:rsidTr="000F2B34">
        <w:tc>
          <w:tcPr>
            <w:tcW w:w="3888" w:type="dxa"/>
          </w:tcPr>
          <w:p w14:paraId="43FC029B" w14:textId="77777777" w:rsidR="0015250F" w:rsidRPr="0033438D" w:rsidRDefault="0015250F" w:rsidP="000F2B34">
            <w:pPr>
              <w:spacing w:after="0"/>
            </w:pPr>
            <w:r w:rsidRPr="0033438D">
              <w:t>Date/time</w:t>
            </w:r>
          </w:p>
        </w:tc>
        <w:tc>
          <w:tcPr>
            <w:tcW w:w="4320" w:type="dxa"/>
          </w:tcPr>
          <w:p w14:paraId="35FCD0C5" w14:textId="77777777" w:rsidR="0015250F" w:rsidRPr="0033438D" w:rsidRDefault="0015250F" w:rsidP="000F2B34">
            <w:pPr>
              <w:spacing w:after="0"/>
            </w:pPr>
            <w:r w:rsidRPr="0033438D">
              <w:t>Event</w:t>
            </w:r>
          </w:p>
        </w:tc>
        <w:tc>
          <w:tcPr>
            <w:tcW w:w="1368" w:type="dxa"/>
          </w:tcPr>
          <w:p w14:paraId="3EE1F4F3" w14:textId="77777777" w:rsidR="0015250F" w:rsidRPr="0033438D" w:rsidRDefault="0015250F" w:rsidP="000F2B34">
            <w:pPr>
              <w:spacing w:after="0"/>
            </w:pPr>
            <w:r w:rsidRPr="0033438D">
              <w:t>CM Credit</w:t>
            </w:r>
          </w:p>
        </w:tc>
      </w:tr>
      <w:tr w:rsidR="0015250F" w:rsidRPr="0033438D" w14:paraId="7CDCB940" w14:textId="77777777" w:rsidTr="000F2B34">
        <w:tc>
          <w:tcPr>
            <w:tcW w:w="3888" w:type="dxa"/>
          </w:tcPr>
          <w:p w14:paraId="09EBE971" w14:textId="77777777" w:rsidR="0015250F" w:rsidRPr="0033438D" w:rsidRDefault="0015250F" w:rsidP="000F2B34">
            <w:pPr>
              <w:spacing w:after="0"/>
              <w:rPr>
                <w:b/>
              </w:rPr>
            </w:pPr>
            <w:r>
              <w:rPr>
                <w:b/>
              </w:rPr>
              <w:t>Friday</w:t>
            </w:r>
          </w:p>
        </w:tc>
        <w:tc>
          <w:tcPr>
            <w:tcW w:w="4320" w:type="dxa"/>
          </w:tcPr>
          <w:p w14:paraId="3A6757B6" w14:textId="77777777" w:rsidR="0015250F" w:rsidRPr="0033438D" w:rsidRDefault="0015250F" w:rsidP="000F2B34">
            <w:pPr>
              <w:spacing w:after="0"/>
            </w:pPr>
          </w:p>
        </w:tc>
        <w:tc>
          <w:tcPr>
            <w:tcW w:w="1368" w:type="dxa"/>
          </w:tcPr>
          <w:p w14:paraId="299CBBC8" w14:textId="77777777" w:rsidR="0015250F" w:rsidRPr="0033438D" w:rsidRDefault="0015250F" w:rsidP="000F2B34">
            <w:pPr>
              <w:spacing w:after="0"/>
            </w:pPr>
          </w:p>
        </w:tc>
      </w:tr>
      <w:tr w:rsidR="0015250F" w:rsidRPr="0015179D" w14:paraId="60ABD5CA" w14:textId="77777777" w:rsidTr="000F2B34">
        <w:tc>
          <w:tcPr>
            <w:tcW w:w="3888" w:type="dxa"/>
          </w:tcPr>
          <w:p w14:paraId="3ABBC509" w14:textId="77777777" w:rsidR="0015250F" w:rsidRPr="0015179D" w:rsidRDefault="0015250F" w:rsidP="000F2B34">
            <w:pPr>
              <w:spacing w:after="0"/>
            </w:pPr>
            <w:r>
              <w:t>6:00 p.m. -8:00 pm</w:t>
            </w:r>
          </w:p>
        </w:tc>
        <w:tc>
          <w:tcPr>
            <w:tcW w:w="4320" w:type="dxa"/>
          </w:tcPr>
          <w:p w14:paraId="5082BC9D" w14:textId="77777777" w:rsidR="0015250F" w:rsidRPr="0015179D" w:rsidRDefault="0015250F" w:rsidP="000F2B34">
            <w:pPr>
              <w:spacing w:after="0"/>
            </w:pPr>
            <w:r>
              <w:t>Board Dinner</w:t>
            </w:r>
          </w:p>
        </w:tc>
        <w:tc>
          <w:tcPr>
            <w:tcW w:w="1368" w:type="dxa"/>
          </w:tcPr>
          <w:p w14:paraId="428AC4C7" w14:textId="77777777" w:rsidR="0015250F" w:rsidRPr="0015179D" w:rsidRDefault="0015250F" w:rsidP="000F2B34">
            <w:pPr>
              <w:spacing w:after="0"/>
            </w:pPr>
            <w:proofErr w:type="gramStart"/>
            <w:r>
              <w:t>n</w:t>
            </w:r>
            <w:proofErr w:type="gramEnd"/>
            <w:r>
              <w:t>/a</w:t>
            </w:r>
          </w:p>
        </w:tc>
      </w:tr>
      <w:tr w:rsidR="0015250F" w:rsidRPr="0033438D" w14:paraId="665FDF88" w14:textId="77777777" w:rsidTr="000F2B34">
        <w:tc>
          <w:tcPr>
            <w:tcW w:w="3888" w:type="dxa"/>
          </w:tcPr>
          <w:p w14:paraId="3B359BDF" w14:textId="77777777" w:rsidR="0015250F" w:rsidRPr="0033438D" w:rsidRDefault="0015250F" w:rsidP="000F2B34">
            <w:pPr>
              <w:spacing w:after="0"/>
              <w:rPr>
                <w:b/>
              </w:rPr>
            </w:pPr>
          </w:p>
        </w:tc>
        <w:tc>
          <w:tcPr>
            <w:tcW w:w="4320" w:type="dxa"/>
          </w:tcPr>
          <w:p w14:paraId="12A98CA9" w14:textId="77777777" w:rsidR="0015250F" w:rsidRPr="0033438D" w:rsidRDefault="0015250F" w:rsidP="000F2B34">
            <w:pPr>
              <w:spacing w:after="0"/>
            </w:pPr>
          </w:p>
        </w:tc>
        <w:tc>
          <w:tcPr>
            <w:tcW w:w="1368" w:type="dxa"/>
          </w:tcPr>
          <w:p w14:paraId="0D85F049" w14:textId="77777777" w:rsidR="0015250F" w:rsidRPr="0033438D" w:rsidRDefault="0015250F" w:rsidP="000F2B34">
            <w:pPr>
              <w:spacing w:after="0"/>
            </w:pPr>
          </w:p>
        </w:tc>
      </w:tr>
      <w:tr w:rsidR="0015250F" w:rsidRPr="0033438D" w14:paraId="26FD89DC" w14:textId="77777777" w:rsidTr="000F2B34">
        <w:tc>
          <w:tcPr>
            <w:tcW w:w="3888" w:type="dxa"/>
          </w:tcPr>
          <w:p w14:paraId="070F5B65" w14:textId="77777777" w:rsidR="0015250F" w:rsidRPr="0033438D" w:rsidRDefault="0015250F" w:rsidP="000F2B34">
            <w:pPr>
              <w:spacing w:after="0"/>
              <w:rPr>
                <w:b/>
              </w:rPr>
            </w:pPr>
            <w:r w:rsidRPr="0033438D">
              <w:rPr>
                <w:b/>
              </w:rPr>
              <w:t>Saturday</w:t>
            </w:r>
          </w:p>
        </w:tc>
        <w:tc>
          <w:tcPr>
            <w:tcW w:w="4320" w:type="dxa"/>
          </w:tcPr>
          <w:p w14:paraId="7331F63F" w14:textId="77777777" w:rsidR="0015250F" w:rsidRPr="0033438D" w:rsidRDefault="0015250F" w:rsidP="000F2B34">
            <w:pPr>
              <w:spacing w:after="0"/>
            </w:pPr>
          </w:p>
        </w:tc>
        <w:tc>
          <w:tcPr>
            <w:tcW w:w="1368" w:type="dxa"/>
          </w:tcPr>
          <w:p w14:paraId="5EC0D6CE" w14:textId="77777777" w:rsidR="0015250F" w:rsidRPr="0033438D" w:rsidRDefault="0015250F" w:rsidP="000F2B34">
            <w:pPr>
              <w:spacing w:after="0"/>
            </w:pPr>
          </w:p>
        </w:tc>
      </w:tr>
      <w:tr w:rsidR="0015250F" w:rsidRPr="0033438D" w14:paraId="74F92B65" w14:textId="77777777" w:rsidTr="000F2B34">
        <w:tc>
          <w:tcPr>
            <w:tcW w:w="3888" w:type="dxa"/>
          </w:tcPr>
          <w:p w14:paraId="679E7B69" w14:textId="77777777" w:rsidR="0015250F" w:rsidRPr="0033438D" w:rsidRDefault="0015250F" w:rsidP="000F2B34">
            <w:pPr>
              <w:spacing w:after="0"/>
            </w:pPr>
            <w:r>
              <w:t>8:00 a.m. – 5:00 p.m.</w:t>
            </w:r>
          </w:p>
        </w:tc>
        <w:tc>
          <w:tcPr>
            <w:tcW w:w="4320" w:type="dxa"/>
          </w:tcPr>
          <w:p w14:paraId="45F157B7" w14:textId="77777777" w:rsidR="0015250F" w:rsidRPr="0033438D" w:rsidRDefault="0015250F" w:rsidP="000F2B34">
            <w:pPr>
              <w:spacing w:after="0"/>
            </w:pPr>
            <w:r>
              <w:t>Board Retreat</w:t>
            </w:r>
          </w:p>
        </w:tc>
        <w:tc>
          <w:tcPr>
            <w:tcW w:w="1368" w:type="dxa"/>
          </w:tcPr>
          <w:p w14:paraId="56BEE8E3" w14:textId="77777777" w:rsidR="0015250F" w:rsidRPr="0033438D" w:rsidRDefault="0015250F" w:rsidP="000F2B34">
            <w:pPr>
              <w:spacing w:after="0"/>
            </w:pPr>
          </w:p>
        </w:tc>
      </w:tr>
      <w:tr w:rsidR="0015250F" w:rsidRPr="0033438D" w14:paraId="3E2BFF40" w14:textId="77777777" w:rsidTr="000F2B34">
        <w:tc>
          <w:tcPr>
            <w:tcW w:w="3888" w:type="dxa"/>
          </w:tcPr>
          <w:p w14:paraId="1602C737" w14:textId="77777777" w:rsidR="0015250F" w:rsidRPr="0033438D" w:rsidRDefault="0015250F" w:rsidP="000F2B34">
            <w:pPr>
              <w:spacing w:after="0"/>
            </w:pPr>
            <w:r w:rsidRPr="0033438D">
              <w:t>Student Program</w:t>
            </w:r>
          </w:p>
        </w:tc>
        <w:tc>
          <w:tcPr>
            <w:tcW w:w="4320" w:type="dxa"/>
          </w:tcPr>
          <w:p w14:paraId="03A156D6" w14:textId="77777777" w:rsidR="0015250F" w:rsidRPr="0033438D" w:rsidRDefault="0015250F" w:rsidP="000F2B34">
            <w:pPr>
              <w:spacing w:after="0"/>
            </w:pPr>
          </w:p>
        </w:tc>
        <w:tc>
          <w:tcPr>
            <w:tcW w:w="1368" w:type="dxa"/>
          </w:tcPr>
          <w:p w14:paraId="5F8CF8A7" w14:textId="77777777" w:rsidR="0015250F" w:rsidRPr="0033438D" w:rsidRDefault="0015250F" w:rsidP="000F2B34">
            <w:pPr>
              <w:spacing w:after="0"/>
            </w:pPr>
          </w:p>
        </w:tc>
      </w:tr>
      <w:tr w:rsidR="0015250F" w:rsidRPr="0033438D" w14:paraId="6902360A" w14:textId="77777777" w:rsidTr="000F2B34">
        <w:tc>
          <w:tcPr>
            <w:tcW w:w="3888" w:type="dxa"/>
          </w:tcPr>
          <w:p w14:paraId="38EC1943" w14:textId="77777777" w:rsidR="0015250F" w:rsidRPr="0033438D" w:rsidRDefault="0015250F" w:rsidP="000F2B34">
            <w:pPr>
              <w:numPr>
                <w:ilvl w:val="0"/>
                <w:numId w:val="1"/>
              </w:numPr>
              <w:spacing w:after="0" w:line="240" w:lineRule="auto"/>
              <w:contextualSpacing/>
              <w:rPr>
                <w:rFonts w:eastAsia="Times New Roman"/>
              </w:rPr>
            </w:pPr>
            <w:r w:rsidRPr="0033438D">
              <w:rPr>
                <w:rFonts w:eastAsia="Times New Roman"/>
              </w:rPr>
              <w:t>Morning TBA</w:t>
            </w:r>
          </w:p>
        </w:tc>
        <w:tc>
          <w:tcPr>
            <w:tcW w:w="4320" w:type="dxa"/>
          </w:tcPr>
          <w:p w14:paraId="5491DF1A" w14:textId="77777777" w:rsidR="0015250F" w:rsidRPr="0033438D" w:rsidRDefault="0015250F" w:rsidP="000F2B34">
            <w:pPr>
              <w:spacing w:after="0"/>
            </w:pPr>
            <w:r w:rsidRPr="0033438D">
              <w:t>Student sessions</w:t>
            </w:r>
          </w:p>
        </w:tc>
        <w:tc>
          <w:tcPr>
            <w:tcW w:w="1368" w:type="dxa"/>
          </w:tcPr>
          <w:p w14:paraId="7B28D863" w14:textId="77777777" w:rsidR="0015250F" w:rsidRPr="0033438D" w:rsidRDefault="0015250F" w:rsidP="000F2B34">
            <w:pPr>
              <w:spacing w:after="0"/>
            </w:pPr>
            <w:proofErr w:type="gramStart"/>
            <w:r w:rsidRPr="0033438D">
              <w:t>n</w:t>
            </w:r>
            <w:proofErr w:type="gramEnd"/>
            <w:r w:rsidRPr="0033438D">
              <w:t>/a</w:t>
            </w:r>
          </w:p>
        </w:tc>
      </w:tr>
      <w:tr w:rsidR="0015250F" w:rsidRPr="0033438D" w14:paraId="5886D843" w14:textId="77777777" w:rsidTr="000F2B34">
        <w:tc>
          <w:tcPr>
            <w:tcW w:w="3888" w:type="dxa"/>
          </w:tcPr>
          <w:p w14:paraId="14E00304" w14:textId="77777777" w:rsidR="0015250F" w:rsidRPr="0033438D" w:rsidRDefault="0015250F" w:rsidP="000F2B34">
            <w:pPr>
              <w:numPr>
                <w:ilvl w:val="0"/>
                <w:numId w:val="1"/>
              </w:numPr>
              <w:spacing w:after="0" w:line="240" w:lineRule="auto"/>
              <w:contextualSpacing/>
              <w:rPr>
                <w:rFonts w:eastAsia="Times New Roman"/>
              </w:rPr>
            </w:pPr>
            <w:r w:rsidRPr="0033438D">
              <w:rPr>
                <w:rFonts w:eastAsia="Times New Roman"/>
              </w:rPr>
              <w:t>Lunch</w:t>
            </w:r>
          </w:p>
        </w:tc>
        <w:tc>
          <w:tcPr>
            <w:tcW w:w="4320" w:type="dxa"/>
          </w:tcPr>
          <w:p w14:paraId="70E05AB6" w14:textId="77777777" w:rsidR="0015250F" w:rsidRPr="0033438D" w:rsidRDefault="0015250F" w:rsidP="000F2B34">
            <w:pPr>
              <w:spacing w:after="0"/>
            </w:pPr>
            <w:r w:rsidRPr="0033438D">
              <w:t>Student lunch</w:t>
            </w:r>
          </w:p>
        </w:tc>
        <w:tc>
          <w:tcPr>
            <w:tcW w:w="1368" w:type="dxa"/>
          </w:tcPr>
          <w:p w14:paraId="6A04E30A" w14:textId="77777777" w:rsidR="0015250F" w:rsidRPr="0033438D" w:rsidRDefault="0015250F" w:rsidP="000F2B34">
            <w:pPr>
              <w:spacing w:after="0"/>
            </w:pPr>
            <w:proofErr w:type="gramStart"/>
            <w:r w:rsidRPr="0033438D">
              <w:t>n</w:t>
            </w:r>
            <w:proofErr w:type="gramEnd"/>
            <w:r w:rsidRPr="0033438D">
              <w:t>/a</w:t>
            </w:r>
          </w:p>
        </w:tc>
      </w:tr>
      <w:tr w:rsidR="0015250F" w:rsidRPr="0033438D" w14:paraId="793CAEDB" w14:textId="77777777" w:rsidTr="000F2B34">
        <w:tc>
          <w:tcPr>
            <w:tcW w:w="3888" w:type="dxa"/>
          </w:tcPr>
          <w:p w14:paraId="4823762E" w14:textId="77777777" w:rsidR="0015250F" w:rsidRPr="0033438D" w:rsidRDefault="0015250F" w:rsidP="000F2B34">
            <w:pPr>
              <w:numPr>
                <w:ilvl w:val="0"/>
                <w:numId w:val="1"/>
              </w:numPr>
              <w:spacing w:after="0" w:line="240" w:lineRule="auto"/>
              <w:contextualSpacing/>
              <w:rPr>
                <w:rFonts w:eastAsia="Times New Roman"/>
              </w:rPr>
            </w:pPr>
            <w:r w:rsidRPr="0033438D">
              <w:rPr>
                <w:rFonts w:eastAsia="Times New Roman"/>
              </w:rPr>
              <w:t>Afternoon TBA</w:t>
            </w:r>
          </w:p>
        </w:tc>
        <w:tc>
          <w:tcPr>
            <w:tcW w:w="4320" w:type="dxa"/>
          </w:tcPr>
          <w:p w14:paraId="13799582" w14:textId="77777777" w:rsidR="0015250F" w:rsidRPr="0033438D" w:rsidRDefault="0015250F" w:rsidP="000F2B34">
            <w:pPr>
              <w:spacing w:after="0"/>
            </w:pPr>
            <w:r w:rsidRPr="0033438D">
              <w:t>Student sessions</w:t>
            </w:r>
          </w:p>
        </w:tc>
        <w:tc>
          <w:tcPr>
            <w:tcW w:w="1368" w:type="dxa"/>
          </w:tcPr>
          <w:p w14:paraId="3A696B0D" w14:textId="77777777" w:rsidR="0015250F" w:rsidRPr="0033438D" w:rsidRDefault="0015250F" w:rsidP="000F2B34">
            <w:pPr>
              <w:spacing w:after="0"/>
            </w:pPr>
            <w:proofErr w:type="gramStart"/>
            <w:r w:rsidRPr="0033438D">
              <w:t>n</w:t>
            </w:r>
            <w:proofErr w:type="gramEnd"/>
            <w:r w:rsidRPr="0033438D">
              <w:t>/a</w:t>
            </w:r>
          </w:p>
        </w:tc>
      </w:tr>
      <w:tr w:rsidR="0015250F" w:rsidRPr="0033438D" w14:paraId="3E152747" w14:textId="77777777" w:rsidTr="000F2B34">
        <w:tc>
          <w:tcPr>
            <w:tcW w:w="3888" w:type="dxa"/>
          </w:tcPr>
          <w:p w14:paraId="280CFF4C" w14:textId="77777777" w:rsidR="0015250F" w:rsidRPr="0033438D" w:rsidRDefault="0015250F" w:rsidP="000F2B34">
            <w:pPr>
              <w:spacing w:after="0"/>
            </w:pPr>
            <w:r w:rsidRPr="0033438D">
              <w:t>Professional Development</w:t>
            </w:r>
          </w:p>
        </w:tc>
        <w:tc>
          <w:tcPr>
            <w:tcW w:w="4320" w:type="dxa"/>
          </w:tcPr>
          <w:p w14:paraId="15AAC447" w14:textId="77777777" w:rsidR="0015250F" w:rsidRPr="0033438D" w:rsidRDefault="0015250F" w:rsidP="000F2B34">
            <w:pPr>
              <w:spacing w:after="0"/>
            </w:pPr>
            <w:r w:rsidRPr="0033438D">
              <w:t>Optional training</w:t>
            </w:r>
          </w:p>
        </w:tc>
        <w:tc>
          <w:tcPr>
            <w:tcW w:w="1368" w:type="dxa"/>
          </w:tcPr>
          <w:p w14:paraId="53389E13" w14:textId="77777777" w:rsidR="0015250F" w:rsidRPr="0033438D" w:rsidRDefault="0015250F" w:rsidP="000F2B34">
            <w:pPr>
              <w:spacing w:after="0"/>
            </w:pPr>
            <w:r w:rsidRPr="0033438D">
              <w:t>TBD</w:t>
            </w:r>
          </w:p>
        </w:tc>
      </w:tr>
      <w:tr w:rsidR="0015250F" w:rsidRPr="0033438D" w14:paraId="19252967" w14:textId="77777777" w:rsidTr="000F2B34">
        <w:tc>
          <w:tcPr>
            <w:tcW w:w="3888" w:type="dxa"/>
          </w:tcPr>
          <w:p w14:paraId="4C90A99B" w14:textId="77777777" w:rsidR="0015250F" w:rsidRPr="0033438D" w:rsidRDefault="0015250F" w:rsidP="000F2B34">
            <w:pPr>
              <w:spacing w:after="0"/>
            </w:pPr>
            <w:r>
              <w:t>M</w:t>
            </w:r>
            <w:r w:rsidRPr="0033438D">
              <w:t>orning</w:t>
            </w:r>
            <w:r>
              <w:t xml:space="preserve"> - TBD</w:t>
            </w:r>
          </w:p>
        </w:tc>
        <w:tc>
          <w:tcPr>
            <w:tcW w:w="4320" w:type="dxa"/>
          </w:tcPr>
          <w:p w14:paraId="64C77ED7" w14:textId="77777777" w:rsidR="0015250F" w:rsidRPr="0033438D" w:rsidRDefault="0015250F" w:rsidP="000F2B34">
            <w:pPr>
              <w:spacing w:after="0"/>
            </w:pPr>
            <w:r w:rsidRPr="0033438D">
              <w:t>Optional</w:t>
            </w:r>
            <w:r>
              <w:t xml:space="preserve"> fun activity</w:t>
            </w:r>
            <w:r w:rsidRPr="0033438D">
              <w:t xml:space="preserve"> – fundraiser for CPF?</w:t>
            </w:r>
          </w:p>
        </w:tc>
        <w:tc>
          <w:tcPr>
            <w:tcW w:w="1368" w:type="dxa"/>
          </w:tcPr>
          <w:p w14:paraId="5459EEA6" w14:textId="77777777" w:rsidR="0015250F" w:rsidRPr="0033438D" w:rsidRDefault="0015250F" w:rsidP="000F2B34">
            <w:pPr>
              <w:spacing w:after="0"/>
            </w:pPr>
            <w:proofErr w:type="gramStart"/>
            <w:r w:rsidRPr="0033438D">
              <w:t>n</w:t>
            </w:r>
            <w:proofErr w:type="gramEnd"/>
            <w:r w:rsidRPr="0033438D">
              <w:t>/a</w:t>
            </w:r>
          </w:p>
        </w:tc>
      </w:tr>
      <w:tr w:rsidR="0015250F" w:rsidRPr="0033438D" w14:paraId="58A3C8B2" w14:textId="77777777" w:rsidTr="000F2B34">
        <w:tc>
          <w:tcPr>
            <w:tcW w:w="3888" w:type="dxa"/>
          </w:tcPr>
          <w:p w14:paraId="41B218C1" w14:textId="77777777" w:rsidR="0015250F" w:rsidRPr="000E1B8C" w:rsidRDefault="0015250F" w:rsidP="000F2B34">
            <w:pPr>
              <w:spacing w:after="0"/>
            </w:pPr>
            <w:r>
              <w:t>12:00 p.m. -6:00 p.m.</w:t>
            </w:r>
          </w:p>
        </w:tc>
        <w:tc>
          <w:tcPr>
            <w:tcW w:w="4320" w:type="dxa"/>
          </w:tcPr>
          <w:p w14:paraId="686C70C3" w14:textId="77777777" w:rsidR="0015250F" w:rsidRPr="0033438D" w:rsidRDefault="0015250F" w:rsidP="000F2B34">
            <w:pPr>
              <w:spacing w:after="0"/>
            </w:pPr>
            <w:r>
              <w:t>Consultants Arrive and Setup</w:t>
            </w:r>
          </w:p>
        </w:tc>
        <w:tc>
          <w:tcPr>
            <w:tcW w:w="1368" w:type="dxa"/>
          </w:tcPr>
          <w:p w14:paraId="232EE213" w14:textId="77777777" w:rsidR="0015250F" w:rsidRPr="0033438D" w:rsidRDefault="0015250F" w:rsidP="000F2B34">
            <w:pPr>
              <w:spacing w:after="0"/>
            </w:pPr>
            <w:proofErr w:type="gramStart"/>
            <w:r>
              <w:t>n</w:t>
            </w:r>
            <w:proofErr w:type="gramEnd"/>
            <w:r>
              <w:t>/a</w:t>
            </w:r>
          </w:p>
        </w:tc>
      </w:tr>
      <w:tr w:rsidR="0015250F" w:rsidRPr="0033438D" w14:paraId="464179E4" w14:textId="77777777" w:rsidTr="000F2B34">
        <w:tc>
          <w:tcPr>
            <w:tcW w:w="3888" w:type="dxa"/>
          </w:tcPr>
          <w:p w14:paraId="1E572DAE" w14:textId="77777777" w:rsidR="0015250F" w:rsidRPr="000E1B8C" w:rsidRDefault="0015250F" w:rsidP="000F2B34">
            <w:pPr>
              <w:spacing w:after="0"/>
            </w:pPr>
            <w:r>
              <w:t>12:00 p.m. – 6:00 p.m.</w:t>
            </w:r>
          </w:p>
        </w:tc>
        <w:tc>
          <w:tcPr>
            <w:tcW w:w="4320" w:type="dxa"/>
          </w:tcPr>
          <w:p w14:paraId="11803DF6" w14:textId="77777777" w:rsidR="0015250F" w:rsidRPr="0033438D" w:rsidRDefault="0015250F" w:rsidP="000F2B34">
            <w:pPr>
              <w:spacing w:after="0"/>
            </w:pPr>
            <w:r>
              <w:t xml:space="preserve">Registration </w:t>
            </w:r>
          </w:p>
        </w:tc>
        <w:tc>
          <w:tcPr>
            <w:tcW w:w="1368" w:type="dxa"/>
          </w:tcPr>
          <w:p w14:paraId="7FD5C05C" w14:textId="77777777" w:rsidR="0015250F" w:rsidRPr="0033438D" w:rsidRDefault="0015250F" w:rsidP="000F2B34">
            <w:pPr>
              <w:spacing w:after="0"/>
            </w:pPr>
            <w:proofErr w:type="gramStart"/>
            <w:r>
              <w:t>n</w:t>
            </w:r>
            <w:proofErr w:type="gramEnd"/>
            <w:r>
              <w:t>/a</w:t>
            </w:r>
          </w:p>
        </w:tc>
      </w:tr>
      <w:tr w:rsidR="0015250F" w:rsidRPr="0033438D" w14:paraId="7190AF09" w14:textId="77777777" w:rsidTr="000F2B34">
        <w:tc>
          <w:tcPr>
            <w:tcW w:w="3888" w:type="dxa"/>
          </w:tcPr>
          <w:p w14:paraId="58EDEC07" w14:textId="77777777" w:rsidR="0015250F" w:rsidRPr="000E1B8C" w:rsidRDefault="0015250F" w:rsidP="000F2B34">
            <w:pPr>
              <w:spacing w:after="0"/>
            </w:pPr>
            <w:r>
              <w:t xml:space="preserve">6:00 pm - on </w:t>
            </w:r>
          </w:p>
        </w:tc>
        <w:tc>
          <w:tcPr>
            <w:tcW w:w="4320" w:type="dxa"/>
          </w:tcPr>
          <w:p w14:paraId="3A84BE55" w14:textId="77777777" w:rsidR="0015250F" w:rsidRPr="0033438D" w:rsidRDefault="0015250F" w:rsidP="000F2B34">
            <w:pPr>
              <w:spacing w:after="0"/>
            </w:pPr>
            <w:r>
              <w:t xml:space="preserve">Night on the Town </w:t>
            </w:r>
          </w:p>
        </w:tc>
        <w:tc>
          <w:tcPr>
            <w:tcW w:w="1368" w:type="dxa"/>
          </w:tcPr>
          <w:p w14:paraId="11868B0A" w14:textId="77777777" w:rsidR="0015250F" w:rsidRPr="0033438D" w:rsidRDefault="0015250F" w:rsidP="000F2B34">
            <w:pPr>
              <w:spacing w:after="0"/>
            </w:pPr>
            <w:proofErr w:type="gramStart"/>
            <w:r>
              <w:t>n</w:t>
            </w:r>
            <w:proofErr w:type="gramEnd"/>
            <w:r>
              <w:t>/a</w:t>
            </w:r>
          </w:p>
        </w:tc>
      </w:tr>
      <w:tr w:rsidR="0015250F" w:rsidRPr="0033438D" w14:paraId="5F22E751" w14:textId="77777777" w:rsidTr="000F2B34">
        <w:tc>
          <w:tcPr>
            <w:tcW w:w="3888" w:type="dxa"/>
          </w:tcPr>
          <w:p w14:paraId="5697D325" w14:textId="77777777" w:rsidR="0015250F" w:rsidRPr="0033438D" w:rsidRDefault="0015250F" w:rsidP="000F2B34">
            <w:pPr>
              <w:spacing w:after="0"/>
              <w:rPr>
                <w:b/>
              </w:rPr>
            </w:pPr>
            <w:r w:rsidRPr="0033438D">
              <w:rPr>
                <w:b/>
              </w:rPr>
              <w:t>Sunday</w:t>
            </w:r>
          </w:p>
        </w:tc>
        <w:tc>
          <w:tcPr>
            <w:tcW w:w="4320" w:type="dxa"/>
          </w:tcPr>
          <w:p w14:paraId="198C1B6B" w14:textId="77777777" w:rsidR="0015250F" w:rsidRPr="0033438D" w:rsidRDefault="0015250F" w:rsidP="000F2B34">
            <w:pPr>
              <w:spacing w:after="0"/>
            </w:pPr>
          </w:p>
        </w:tc>
        <w:tc>
          <w:tcPr>
            <w:tcW w:w="1368" w:type="dxa"/>
          </w:tcPr>
          <w:p w14:paraId="2F049DB5" w14:textId="77777777" w:rsidR="0015250F" w:rsidRPr="0033438D" w:rsidRDefault="0015250F" w:rsidP="000F2B34">
            <w:pPr>
              <w:spacing w:after="0"/>
            </w:pPr>
          </w:p>
        </w:tc>
      </w:tr>
      <w:tr w:rsidR="0015250F" w:rsidRPr="0033438D" w14:paraId="54425A7A" w14:textId="77777777" w:rsidTr="000F2B34">
        <w:tc>
          <w:tcPr>
            <w:tcW w:w="3888" w:type="dxa"/>
          </w:tcPr>
          <w:p w14:paraId="591101F7" w14:textId="77777777" w:rsidR="0015250F" w:rsidRDefault="0015250F" w:rsidP="000F2B34">
            <w:pPr>
              <w:spacing w:after="0"/>
            </w:pPr>
            <w:proofErr w:type="gramStart"/>
            <w:r>
              <w:t>8:00  a.m</w:t>
            </w:r>
            <w:proofErr w:type="gramEnd"/>
            <w:r>
              <w:t>.– 6:00 p.m.</w:t>
            </w:r>
          </w:p>
        </w:tc>
        <w:tc>
          <w:tcPr>
            <w:tcW w:w="4320" w:type="dxa"/>
          </w:tcPr>
          <w:p w14:paraId="7C853E03" w14:textId="77777777" w:rsidR="0015250F" w:rsidRDefault="0015250F" w:rsidP="000F2B34">
            <w:pPr>
              <w:spacing w:after="0"/>
            </w:pPr>
            <w:r>
              <w:t>CPF Silent Auction Open/Live Auction Items Advertised</w:t>
            </w:r>
          </w:p>
        </w:tc>
        <w:tc>
          <w:tcPr>
            <w:tcW w:w="1368" w:type="dxa"/>
          </w:tcPr>
          <w:p w14:paraId="1EA8FEC4" w14:textId="77777777" w:rsidR="0015250F" w:rsidRPr="0033438D" w:rsidRDefault="0015250F" w:rsidP="000F2B34">
            <w:pPr>
              <w:spacing w:after="0"/>
            </w:pPr>
            <w:proofErr w:type="gramStart"/>
            <w:r>
              <w:t>n</w:t>
            </w:r>
            <w:proofErr w:type="gramEnd"/>
            <w:r>
              <w:t>/a</w:t>
            </w:r>
          </w:p>
        </w:tc>
      </w:tr>
      <w:tr w:rsidR="0015250F" w:rsidRPr="0033438D" w14:paraId="7800E79B" w14:textId="77777777" w:rsidTr="000F2B34">
        <w:tc>
          <w:tcPr>
            <w:tcW w:w="3888" w:type="dxa"/>
          </w:tcPr>
          <w:p w14:paraId="1095D9C8" w14:textId="77777777" w:rsidR="0015250F" w:rsidRPr="0033438D" w:rsidRDefault="0015250F" w:rsidP="000F2B34">
            <w:pPr>
              <w:spacing w:after="0"/>
            </w:pPr>
            <w:r>
              <w:t>8:00 a.m. -9:30 a.m.</w:t>
            </w:r>
          </w:p>
        </w:tc>
        <w:tc>
          <w:tcPr>
            <w:tcW w:w="4320" w:type="dxa"/>
          </w:tcPr>
          <w:p w14:paraId="5FD090DE" w14:textId="77777777" w:rsidR="0015250F" w:rsidRPr="0033438D" w:rsidRDefault="0015250F" w:rsidP="000F2B34">
            <w:pPr>
              <w:spacing w:after="0"/>
            </w:pPr>
            <w:r>
              <w:t>Registration</w:t>
            </w:r>
          </w:p>
        </w:tc>
        <w:tc>
          <w:tcPr>
            <w:tcW w:w="1368" w:type="dxa"/>
          </w:tcPr>
          <w:p w14:paraId="5F526BDD" w14:textId="77777777" w:rsidR="0015250F" w:rsidRPr="0033438D" w:rsidRDefault="0015250F" w:rsidP="000F2B34">
            <w:pPr>
              <w:spacing w:after="0"/>
            </w:pPr>
            <w:proofErr w:type="gramStart"/>
            <w:r>
              <w:t>n</w:t>
            </w:r>
            <w:proofErr w:type="gramEnd"/>
            <w:r>
              <w:t>/a</w:t>
            </w:r>
          </w:p>
        </w:tc>
      </w:tr>
      <w:tr w:rsidR="0015250F" w:rsidRPr="0033438D" w14:paraId="7257B8C8" w14:textId="77777777" w:rsidTr="000F2B34">
        <w:tc>
          <w:tcPr>
            <w:tcW w:w="3888" w:type="dxa"/>
          </w:tcPr>
          <w:p w14:paraId="55C21BD8" w14:textId="77777777" w:rsidR="0015250F" w:rsidRPr="0033438D" w:rsidRDefault="0015250F" w:rsidP="000F2B34">
            <w:pPr>
              <w:spacing w:after="0"/>
            </w:pPr>
            <w:r w:rsidRPr="0033438D">
              <w:t>8:00 – 9:30 a.m.</w:t>
            </w:r>
          </w:p>
        </w:tc>
        <w:tc>
          <w:tcPr>
            <w:tcW w:w="4320" w:type="dxa"/>
          </w:tcPr>
          <w:p w14:paraId="12B31519" w14:textId="77777777" w:rsidR="0015250F" w:rsidRPr="0033438D" w:rsidRDefault="0015250F" w:rsidP="000F2B34">
            <w:pPr>
              <w:spacing w:after="0"/>
            </w:pPr>
            <w:r>
              <w:t>Session Block #1</w:t>
            </w:r>
          </w:p>
        </w:tc>
        <w:tc>
          <w:tcPr>
            <w:tcW w:w="1368" w:type="dxa"/>
          </w:tcPr>
          <w:p w14:paraId="7B3D1B92" w14:textId="77777777" w:rsidR="0015250F" w:rsidRPr="0033438D" w:rsidRDefault="0015250F" w:rsidP="000F2B34">
            <w:pPr>
              <w:spacing w:after="0"/>
            </w:pPr>
            <w:r w:rsidRPr="0033438D">
              <w:t>1.5</w:t>
            </w:r>
          </w:p>
        </w:tc>
      </w:tr>
      <w:tr w:rsidR="0015250F" w:rsidRPr="0033438D" w14:paraId="1DC6C57A" w14:textId="77777777" w:rsidTr="000F2B34">
        <w:tc>
          <w:tcPr>
            <w:tcW w:w="3888" w:type="dxa"/>
          </w:tcPr>
          <w:p w14:paraId="2A58BD87" w14:textId="77777777" w:rsidR="0015250F" w:rsidRPr="0033438D" w:rsidRDefault="0015250F" w:rsidP="000F2B34">
            <w:pPr>
              <w:spacing w:after="0"/>
            </w:pPr>
            <w:r w:rsidRPr="0033438D">
              <w:t>9:45-1</w:t>
            </w:r>
            <w:r>
              <w:t>1</w:t>
            </w:r>
            <w:r w:rsidRPr="0033438D">
              <w:t>:15 a.m.</w:t>
            </w:r>
          </w:p>
        </w:tc>
        <w:tc>
          <w:tcPr>
            <w:tcW w:w="4320" w:type="dxa"/>
          </w:tcPr>
          <w:p w14:paraId="296BBB09" w14:textId="77777777" w:rsidR="0015250F" w:rsidRPr="0033438D" w:rsidRDefault="0015250F" w:rsidP="000F2B34">
            <w:pPr>
              <w:spacing w:after="0"/>
            </w:pPr>
            <w:r>
              <w:t>Session Block #2</w:t>
            </w:r>
          </w:p>
        </w:tc>
        <w:tc>
          <w:tcPr>
            <w:tcW w:w="1368" w:type="dxa"/>
          </w:tcPr>
          <w:p w14:paraId="24F31DB1" w14:textId="77777777" w:rsidR="0015250F" w:rsidRPr="0033438D" w:rsidRDefault="0015250F" w:rsidP="000F2B34">
            <w:pPr>
              <w:spacing w:after="0"/>
            </w:pPr>
            <w:r w:rsidRPr="0033438D">
              <w:t>1.5</w:t>
            </w:r>
          </w:p>
        </w:tc>
      </w:tr>
      <w:tr w:rsidR="0015250F" w:rsidRPr="0033438D" w14:paraId="3AF88D51" w14:textId="77777777" w:rsidTr="000F2B34">
        <w:tc>
          <w:tcPr>
            <w:tcW w:w="3888" w:type="dxa"/>
          </w:tcPr>
          <w:p w14:paraId="6D92994E" w14:textId="77777777" w:rsidR="0015250F" w:rsidRPr="0033438D" w:rsidRDefault="0015250F" w:rsidP="000F2B34">
            <w:pPr>
              <w:spacing w:after="0"/>
            </w:pPr>
          </w:p>
        </w:tc>
        <w:tc>
          <w:tcPr>
            <w:tcW w:w="4320" w:type="dxa"/>
          </w:tcPr>
          <w:p w14:paraId="2C104A2F" w14:textId="77777777" w:rsidR="0015250F" w:rsidRPr="0033438D" w:rsidRDefault="0015250F" w:rsidP="000F2B34">
            <w:pPr>
              <w:spacing w:after="0"/>
            </w:pPr>
          </w:p>
        </w:tc>
        <w:tc>
          <w:tcPr>
            <w:tcW w:w="1368" w:type="dxa"/>
          </w:tcPr>
          <w:p w14:paraId="07FAC8DD" w14:textId="77777777" w:rsidR="0015250F" w:rsidRPr="0033438D" w:rsidRDefault="0015250F" w:rsidP="000F2B34">
            <w:pPr>
              <w:spacing w:after="0"/>
            </w:pPr>
          </w:p>
        </w:tc>
      </w:tr>
      <w:tr w:rsidR="0015250F" w:rsidRPr="0033438D" w14:paraId="620E7EF2" w14:textId="77777777" w:rsidTr="000F2B34">
        <w:tc>
          <w:tcPr>
            <w:tcW w:w="3888" w:type="dxa"/>
          </w:tcPr>
          <w:p w14:paraId="6C523DC1" w14:textId="77777777" w:rsidR="0015250F" w:rsidRPr="0033438D" w:rsidRDefault="0015250F" w:rsidP="000F2B34">
            <w:pPr>
              <w:spacing w:after="0"/>
            </w:pPr>
            <w:r>
              <w:t>11:15-11:45</w:t>
            </w:r>
          </w:p>
        </w:tc>
        <w:tc>
          <w:tcPr>
            <w:tcW w:w="4320" w:type="dxa"/>
          </w:tcPr>
          <w:p w14:paraId="2A181372" w14:textId="77777777" w:rsidR="0015250F" w:rsidRPr="0033438D" w:rsidRDefault="0015250F" w:rsidP="000F2B34">
            <w:pPr>
              <w:spacing w:after="0"/>
            </w:pPr>
            <w:r>
              <w:t>Consultant Booths Area open</w:t>
            </w:r>
          </w:p>
        </w:tc>
        <w:tc>
          <w:tcPr>
            <w:tcW w:w="1368" w:type="dxa"/>
          </w:tcPr>
          <w:p w14:paraId="78AEB97A" w14:textId="77777777" w:rsidR="0015250F" w:rsidRPr="0033438D" w:rsidRDefault="0015250F" w:rsidP="000F2B34">
            <w:pPr>
              <w:spacing w:after="0"/>
            </w:pPr>
          </w:p>
        </w:tc>
      </w:tr>
      <w:tr w:rsidR="0015250F" w:rsidRPr="0033438D" w14:paraId="0AF24F97" w14:textId="77777777" w:rsidTr="000F2B34">
        <w:tc>
          <w:tcPr>
            <w:tcW w:w="3888" w:type="dxa"/>
          </w:tcPr>
          <w:p w14:paraId="6128ED0B" w14:textId="77777777" w:rsidR="0015250F" w:rsidRPr="0033438D" w:rsidRDefault="0015250F" w:rsidP="000F2B34">
            <w:pPr>
              <w:spacing w:after="0"/>
            </w:pPr>
            <w:r>
              <w:t>11:45-1:15</w:t>
            </w:r>
          </w:p>
        </w:tc>
        <w:tc>
          <w:tcPr>
            <w:tcW w:w="4320" w:type="dxa"/>
          </w:tcPr>
          <w:p w14:paraId="7A1AA4BF" w14:textId="77777777" w:rsidR="0015250F" w:rsidRPr="0033438D" w:rsidRDefault="0015250F" w:rsidP="000F2B34">
            <w:pPr>
              <w:spacing w:after="0"/>
            </w:pPr>
            <w:r w:rsidRPr="0033438D">
              <w:t>Plenary Lunch</w:t>
            </w:r>
          </w:p>
        </w:tc>
        <w:tc>
          <w:tcPr>
            <w:tcW w:w="1368" w:type="dxa"/>
          </w:tcPr>
          <w:p w14:paraId="6B2F26D9" w14:textId="77777777" w:rsidR="0015250F" w:rsidRPr="0033438D" w:rsidRDefault="0015250F" w:rsidP="000F2B34">
            <w:pPr>
              <w:spacing w:after="0"/>
            </w:pPr>
            <w:r w:rsidRPr="0033438D">
              <w:t>1.0</w:t>
            </w:r>
          </w:p>
        </w:tc>
      </w:tr>
      <w:tr w:rsidR="0015250F" w:rsidRPr="0033438D" w14:paraId="1F985547" w14:textId="77777777" w:rsidTr="000F2B34">
        <w:tc>
          <w:tcPr>
            <w:tcW w:w="3888" w:type="dxa"/>
          </w:tcPr>
          <w:p w14:paraId="0CE417F8" w14:textId="77777777" w:rsidR="0015250F" w:rsidRPr="0033438D" w:rsidRDefault="0015250F" w:rsidP="000F2B34">
            <w:pPr>
              <w:spacing w:after="0"/>
            </w:pPr>
            <w:r w:rsidRPr="0033438D">
              <w:t>1:</w:t>
            </w:r>
            <w:r>
              <w:t>30-3:00</w:t>
            </w:r>
          </w:p>
        </w:tc>
        <w:tc>
          <w:tcPr>
            <w:tcW w:w="4320" w:type="dxa"/>
          </w:tcPr>
          <w:p w14:paraId="25783CD8" w14:textId="77777777" w:rsidR="0015250F" w:rsidRPr="0033438D" w:rsidRDefault="0015250F" w:rsidP="000F2B34">
            <w:pPr>
              <w:spacing w:after="0"/>
            </w:pPr>
            <w:r>
              <w:t>Session Block #3</w:t>
            </w:r>
          </w:p>
        </w:tc>
        <w:tc>
          <w:tcPr>
            <w:tcW w:w="1368" w:type="dxa"/>
          </w:tcPr>
          <w:p w14:paraId="10C2E358" w14:textId="77777777" w:rsidR="0015250F" w:rsidRPr="0033438D" w:rsidRDefault="0015250F" w:rsidP="000F2B34">
            <w:pPr>
              <w:spacing w:after="0"/>
            </w:pPr>
            <w:r w:rsidRPr="0033438D">
              <w:t>1.5</w:t>
            </w:r>
          </w:p>
        </w:tc>
      </w:tr>
      <w:tr w:rsidR="0015250F" w:rsidRPr="0033438D" w14:paraId="25FFF74F" w14:textId="77777777" w:rsidTr="000F2B34">
        <w:tc>
          <w:tcPr>
            <w:tcW w:w="3888" w:type="dxa"/>
          </w:tcPr>
          <w:p w14:paraId="320C4203" w14:textId="77777777" w:rsidR="0015250F" w:rsidRPr="0033438D" w:rsidRDefault="0015250F" w:rsidP="000F2B34">
            <w:pPr>
              <w:spacing w:after="0"/>
            </w:pPr>
            <w:r>
              <w:t>3:15</w:t>
            </w:r>
            <w:r w:rsidRPr="0033438D">
              <w:t>-</w:t>
            </w:r>
            <w:r>
              <w:t>4:45</w:t>
            </w:r>
          </w:p>
        </w:tc>
        <w:tc>
          <w:tcPr>
            <w:tcW w:w="4320" w:type="dxa"/>
          </w:tcPr>
          <w:p w14:paraId="1B4D2FEE" w14:textId="77777777" w:rsidR="0015250F" w:rsidRPr="0033438D" w:rsidRDefault="0015250F" w:rsidP="000F2B34">
            <w:pPr>
              <w:spacing w:after="0"/>
            </w:pPr>
            <w:r>
              <w:t>Session Block #4</w:t>
            </w:r>
          </w:p>
        </w:tc>
        <w:tc>
          <w:tcPr>
            <w:tcW w:w="1368" w:type="dxa"/>
          </w:tcPr>
          <w:p w14:paraId="7B3471D5" w14:textId="77777777" w:rsidR="0015250F" w:rsidRPr="0033438D" w:rsidRDefault="0015250F" w:rsidP="000F2B34">
            <w:pPr>
              <w:spacing w:after="0"/>
            </w:pPr>
            <w:r w:rsidRPr="0033438D">
              <w:t>1.5</w:t>
            </w:r>
          </w:p>
        </w:tc>
      </w:tr>
      <w:tr w:rsidR="0015250F" w:rsidRPr="0033438D" w14:paraId="0E5C867A" w14:textId="77777777" w:rsidTr="000F2B34">
        <w:tc>
          <w:tcPr>
            <w:tcW w:w="3888" w:type="dxa"/>
          </w:tcPr>
          <w:p w14:paraId="67BF6026" w14:textId="77777777" w:rsidR="0015250F" w:rsidRPr="0033438D" w:rsidRDefault="0015250F" w:rsidP="000F2B34">
            <w:pPr>
              <w:spacing w:after="0"/>
            </w:pPr>
            <w:r>
              <w:t>5:00-6:15</w:t>
            </w:r>
          </w:p>
        </w:tc>
        <w:tc>
          <w:tcPr>
            <w:tcW w:w="4320" w:type="dxa"/>
          </w:tcPr>
          <w:p w14:paraId="33D87277" w14:textId="77777777" w:rsidR="0015250F" w:rsidRPr="0033438D" w:rsidRDefault="0015250F" w:rsidP="000F2B34">
            <w:pPr>
              <w:spacing w:after="0"/>
            </w:pPr>
            <w:r>
              <w:t>Diversity Summit</w:t>
            </w:r>
          </w:p>
        </w:tc>
        <w:tc>
          <w:tcPr>
            <w:tcW w:w="1368" w:type="dxa"/>
          </w:tcPr>
          <w:p w14:paraId="11ABFED9" w14:textId="77777777" w:rsidR="0015250F" w:rsidRPr="0033438D" w:rsidRDefault="0015250F" w:rsidP="000F2B34">
            <w:pPr>
              <w:spacing w:after="0"/>
            </w:pPr>
            <w:r>
              <w:t>1.5</w:t>
            </w:r>
          </w:p>
        </w:tc>
      </w:tr>
      <w:tr w:rsidR="0015250F" w:rsidRPr="0033438D" w14:paraId="3C84E96A" w14:textId="77777777" w:rsidTr="000F2B34">
        <w:tc>
          <w:tcPr>
            <w:tcW w:w="3888" w:type="dxa"/>
          </w:tcPr>
          <w:p w14:paraId="0E9FC047" w14:textId="77777777" w:rsidR="0015250F" w:rsidRPr="0033438D" w:rsidRDefault="0015250F" w:rsidP="000F2B34">
            <w:pPr>
              <w:spacing w:after="0"/>
            </w:pPr>
            <w:r>
              <w:t>4:45 – 6:15</w:t>
            </w:r>
          </w:p>
        </w:tc>
        <w:tc>
          <w:tcPr>
            <w:tcW w:w="4320" w:type="dxa"/>
          </w:tcPr>
          <w:p w14:paraId="21A021FC" w14:textId="77777777" w:rsidR="0015250F" w:rsidRPr="0033438D" w:rsidRDefault="0015250F" w:rsidP="000F2B34">
            <w:pPr>
              <w:spacing w:after="0"/>
            </w:pPr>
            <w:r>
              <w:t>Consultant Booth Area Open</w:t>
            </w:r>
          </w:p>
        </w:tc>
        <w:tc>
          <w:tcPr>
            <w:tcW w:w="1368" w:type="dxa"/>
          </w:tcPr>
          <w:p w14:paraId="1744913F" w14:textId="77777777" w:rsidR="0015250F" w:rsidRPr="0033438D" w:rsidRDefault="0015250F" w:rsidP="000F2B34">
            <w:pPr>
              <w:spacing w:after="0"/>
            </w:pPr>
            <w:proofErr w:type="gramStart"/>
            <w:r>
              <w:t>n</w:t>
            </w:r>
            <w:proofErr w:type="gramEnd"/>
            <w:r>
              <w:t>/a</w:t>
            </w:r>
          </w:p>
        </w:tc>
      </w:tr>
      <w:tr w:rsidR="0015250F" w:rsidRPr="0033438D" w14:paraId="5ACDB412" w14:textId="77777777" w:rsidTr="000F2B34">
        <w:tc>
          <w:tcPr>
            <w:tcW w:w="3888" w:type="dxa"/>
          </w:tcPr>
          <w:p w14:paraId="51FB64F1" w14:textId="77777777" w:rsidR="0015250F" w:rsidRPr="0033438D" w:rsidRDefault="0015250F" w:rsidP="000F2B34">
            <w:pPr>
              <w:spacing w:after="0"/>
            </w:pPr>
            <w:r w:rsidRPr="0033438D">
              <w:t>7:00-11:00 p.m.</w:t>
            </w:r>
          </w:p>
        </w:tc>
        <w:tc>
          <w:tcPr>
            <w:tcW w:w="4320" w:type="dxa"/>
          </w:tcPr>
          <w:p w14:paraId="345C5ECC" w14:textId="77777777" w:rsidR="0015250F" w:rsidRPr="0033438D" w:rsidRDefault="0015250F" w:rsidP="000F2B34">
            <w:pPr>
              <w:spacing w:after="0"/>
            </w:pPr>
            <w:r w:rsidRPr="0033438D">
              <w:t>Opening Reception</w:t>
            </w:r>
          </w:p>
        </w:tc>
        <w:tc>
          <w:tcPr>
            <w:tcW w:w="1368" w:type="dxa"/>
          </w:tcPr>
          <w:p w14:paraId="56AD8B81" w14:textId="77777777" w:rsidR="0015250F" w:rsidRPr="0033438D" w:rsidRDefault="0015250F" w:rsidP="000F2B34">
            <w:pPr>
              <w:spacing w:after="0"/>
            </w:pPr>
            <w:proofErr w:type="gramStart"/>
            <w:r w:rsidRPr="0033438D">
              <w:t>n</w:t>
            </w:r>
            <w:proofErr w:type="gramEnd"/>
            <w:r w:rsidRPr="0033438D">
              <w:t>/a</w:t>
            </w:r>
          </w:p>
        </w:tc>
      </w:tr>
      <w:tr w:rsidR="0015250F" w:rsidRPr="0033438D" w14:paraId="270A0D04" w14:textId="77777777" w:rsidTr="000F2B34">
        <w:tc>
          <w:tcPr>
            <w:tcW w:w="3888" w:type="dxa"/>
          </w:tcPr>
          <w:p w14:paraId="2081F912" w14:textId="77777777" w:rsidR="0015250F" w:rsidRPr="0033438D" w:rsidRDefault="0015250F" w:rsidP="000F2B34">
            <w:pPr>
              <w:spacing w:after="0"/>
            </w:pPr>
            <w:r w:rsidRPr="0033438D">
              <w:rPr>
                <w:b/>
              </w:rPr>
              <w:t>Monday</w:t>
            </w:r>
          </w:p>
        </w:tc>
        <w:tc>
          <w:tcPr>
            <w:tcW w:w="4320" w:type="dxa"/>
          </w:tcPr>
          <w:p w14:paraId="353CFBE9" w14:textId="77777777" w:rsidR="0015250F" w:rsidRPr="0033438D" w:rsidRDefault="0015250F" w:rsidP="000F2B34">
            <w:pPr>
              <w:spacing w:after="0"/>
            </w:pPr>
          </w:p>
        </w:tc>
        <w:tc>
          <w:tcPr>
            <w:tcW w:w="1368" w:type="dxa"/>
          </w:tcPr>
          <w:p w14:paraId="7F98E159" w14:textId="77777777" w:rsidR="0015250F" w:rsidRPr="0033438D" w:rsidRDefault="0015250F" w:rsidP="000F2B34">
            <w:pPr>
              <w:spacing w:after="0"/>
            </w:pPr>
          </w:p>
        </w:tc>
      </w:tr>
      <w:tr w:rsidR="0015250F" w:rsidRPr="0033438D" w14:paraId="5A612F71" w14:textId="77777777" w:rsidTr="000F2B34">
        <w:tc>
          <w:tcPr>
            <w:tcW w:w="3888" w:type="dxa"/>
          </w:tcPr>
          <w:p w14:paraId="47A22BB1" w14:textId="77777777" w:rsidR="0015250F" w:rsidRDefault="0015250F" w:rsidP="000F2B34">
            <w:pPr>
              <w:spacing w:after="0"/>
            </w:pPr>
            <w:proofErr w:type="gramStart"/>
            <w:r>
              <w:t>8:00  a.m</w:t>
            </w:r>
            <w:proofErr w:type="gramEnd"/>
            <w:r>
              <w:t>.– 6:00 p.m.</w:t>
            </w:r>
          </w:p>
        </w:tc>
        <w:tc>
          <w:tcPr>
            <w:tcW w:w="4320" w:type="dxa"/>
          </w:tcPr>
          <w:p w14:paraId="33730BF4" w14:textId="77777777" w:rsidR="0015250F" w:rsidRDefault="0015250F" w:rsidP="000F2B34">
            <w:pPr>
              <w:spacing w:after="0"/>
            </w:pPr>
            <w:r>
              <w:t>CPF Silent Auction Open</w:t>
            </w:r>
          </w:p>
        </w:tc>
        <w:tc>
          <w:tcPr>
            <w:tcW w:w="1368" w:type="dxa"/>
          </w:tcPr>
          <w:p w14:paraId="5F9E63A2" w14:textId="77777777" w:rsidR="0015250F" w:rsidRDefault="0015250F" w:rsidP="000F2B34">
            <w:pPr>
              <w:spacing w:after="0"/>
            </w:pPr>
            <w:proofErr w:type="gramStart"/>
            <w:r>
              <w:t>n</w:t>
            </w:r>
            <w:proofErr w:type="gramEnd"/>
            <w:r>
              <w:t>/a</w:t>
            </w:r>
          </w:p>
        </w:tc>
      </w:tr>
      <w:tr w:rsidR="0015250F" w:rsidRPr="0033438D" w14:paraId="15EB8D2D" w14:textId="77777777" w:rsidTr="000F2B34">
        <w:tc>
          <w:tcPr>
            <w:tcW w:w="3888" w:type="dxa"/>
          </w:tcPr>
          <w:p w14:paraId="5D65E9FA" w14:textId="77777777" w:rsidR="0015250F" w:rsidRPr="0033438D" w:rsidRDefault="0015250F" w:rsidP="000F2B34">
            <w:pPr>
              <w:spacing w:after="0"/>
            </w:pPr>
            <w:r w:rsidRPr="0033438D">
              <w:t>8:00</w:t>
            </w:r>
            <w:r>
              <w:t xml:space="preserve"> a.m.</w:t>
            </w:r>
            <w:r w:rsidRPr="0033438D">
              <w:t xml:space="preserve"> – 9:30 a.m.</w:t>
            </w:r>
          </w:p>
        </w:tc>
        <w:tc>
          <w:tcPr>
            <w:tcW w:w="4320" w:type="dxa"/>
          </w:tcPr>
          <w:p w14:paraId="29CDF330" w14:textId="77777777" w:rsidR="0015250F" w:rsidRPr="0033438D" w:rsidRDefault="0015250F" w:rsidP="000F2B34">
            <w:pPr>
              <w:spacing w:after="0"/>
            </w:pPr>
            <w:r>
              <w:t>Session Block #5</w:t>
            </w:r>
          </w:p>
        </w:tc>
        <w:tc>
          <w:tcPr>
            <w:tcW w:w="1368" w:type="dxa"/>
          </w:tcPr>
          <w:p w14:paraId="5CF74A55" w14:textId="77777777" w:rsidR="0015250F" w:rsidRPr="0033438D" w:rsidRDefault="0015250F" w:rsidP="000F2B34">
            <w:pPr>
              <w:spacing w:after="0"/>
            </w:pPr>
            <w:r w:rsidRPr="0033438D">
              <w:t>1.5</w:t>
            </w:r>
          </w:p>
        </w:tc>
      </w:tr>
      <w:tr w:rsidR="0015250F" w:rsidRPr="0033438D" w14:paraId="07A990A8" w14:textId="77777777" w:rsidTr="000F2B34">
        <w:tc>
          <w:tcPr>
            <w:tcW w:w="3888" w:type="dxa"/>
          </w:tcPr>
          <w:p w14:paraId="0893B937" w14:textId="77777777" w:rsidR="0015250F" w:rsidRPr="0033438D" w:rsidRDefault="0015250F" w:rsidP="000F2B34">
            <w:pPr>
              <w:spacing w:after="0"/>
            </w:pPr>
            <w:r w:rsidRPr="0033438D">
              <w:t>9:45</w:t>
            </w:r>
            <w:r>
              <w:t xml:space="preserve"> a.m.</w:t>
            </w:r>
            <w:r w:rsidRPr="0033438D">
              <w:t>-1</w:t>
            </w:r>
            <w:r>
              <w:t>1</w:t>
            </w:r>
            <w:r w:rsidRPr="0033438D">
              <w:t>:15 a.m.</w:t>
            </w:r>
          </w:p>
        </w:tc>
        <w:tc>
          <w:tcPr>
            <w:tcW w:w="4320" w:type="dxa"/>
          </w:tcPr>
          <w:p w14:paraId="2635197F" w14:textId="77777777" w:rsidR="0015250F" w:rsidRPr="0033438D" w:rsidRDefault="0015250F" w:rsidP="000F2B34">
            <w:pPr>
              <w:spacing w:after="0"/>
            </w:pPr>
            <w:r>
              <w:t>Session Block #6</w:t>
            </w:r>
          </w:p>
        </w:tc>
        <w:tc>
          <w:tcPr>
            <w:tcW w:w="1368" w:type="dxa"/>
          </w:tcPr>
          <w:p w14:paraId="5E1FDE8C" w14:textId="77777777" w:rsidR="0015250F" w:rsidRPr="0033438D" w:rsidRDefault="0015250F" w:rsidP="000F2B34">
            <w:pPr>
              <w:spacing w:after="0"/>
            </w:pPr>
            <w:r w:rsidRPr="0033438D">
              <w:t>1.5</w:t>
            </w:r>
          </w:p>
        </w:tc>
      </w:tr>
      <w:tr w:rsidR="0015250F" w:rsidRPr="0033438D" w14:paraId="2005FEF4" w14:textId="77777777" w:rsidTr="000F2B34">
        <w:tc>
          <w:tcPr>
            <w:tcW w:w="3888" w:type="dxa"/>
          </w:tcPr>
          <w:p w14:paraId="0F1F30CF" w14:textId="77777777" w:rsidR="0015250F" w:rsidRPr="0033438D" w:rsidRDefault="0015250F" w:rsidP="000F2B34">
            <w:pPr>
              <w:spacing w:after="0"/>
            </w:pPr>
            <w:r>
              <w:t>11:30 a.m.-1:00 p.m.</w:t>
            </w:r>
          </w:p>
        </w:tc>
        <w:tc>
          <w:tcPr>
            <w:tcW w:w="4320" w:type="dxa"/>
          </w:tcPr>
          <w:p w14:paraId="3AA03C62" w14:textId="77777777" w:rsidR="0015250F" w:rsidRPr="0033438D" w:rsidRDefault="0015250F" w:rsidP="000F2B34">
            <w:pPr>
              <w:spacing w:after="0"/>
            </w:pPr>
            <w:r w:rsidRPr="0033438D">
              <w:t>Plenary Lunch</w:t>
            </w:r>
          </w:p>
        </w:tc>
        <w:tc>
          <w:tcPr>
            <w:tcW w:w="1368" w:type="dxa"/>
          </w:tcPr>
          <w:p w14:paraId="30394482" w14:textId="77777777" w:rsidR="0015250F" w:rsidRPr="0033438D" w:rsidRDefault="0015250F" w:rsidP="000F2B34">
            <w:pPr>
              <w:spacing w:after="0"/>
            </w:pPr>
            <w:r w:rsidRPr="0033438D">
              <w:t>1.0</w:t>
            </w:r>
          </w:p>
        </w:tc>
      </w:tr>
      <w:tr w:rsidR="0015250F" w:rsidRPr="0033438D" w14:paraId="76B5F9C2" w14:textId="77777777" w:rsidTr="000F2B34">
        <w:tc>
          <w:tcPr>
            <w:tcW w:w="3888" w:type="dxa"/>
          </w:tcPr>
          <w:p w14:paraId="2112944F" w14:textId="77777777" w:rsidR="0015250F" w:rsidRPr="0033438D" w:rsidRDefault="0015250F" w:rsidP="000F2B34">
            <w:pPr>
              <w:spacing w:after="0"/>
            </w:pPr>
            <w:r>
              <w:t>1:00 p.m.</w:t>
            </w:r>
            <w:r w:rsidRPr="0033438D">
              <w:t xml:space="preserve"> -</w:t>
            </w:r>
            <w:r>
              <w:t>2:00 p.m.</w:t>
            </w:r>
          </w:p>
        </w:tc>
        <w:tc>
          <w:tcPr>
            <w:tcW w:w="4320" w:type="dxa"/>
          </w:tcPr>
          <w:p w14:paraId="60D060FB" w14:textId="77777777" w:rsidR="0015250F" w:rsidRPr="0033438D" w:rsidRDefault="0015250F" w:rsidP="000F2B34">
            <w:pPr>
              <w:spacing w:after="0"/>
            </w:pPr>
            <w:r>
              <w:t>CPF Live Auction</w:t>
            </w:r>
          </w:p>
        </w:tc>
        <w:tc>
          <w:tcPr>
            <w:tcW w:w="1368" w:type="dxa"/>
          </w:tcPr>
          <w:p w14:paraId="3525658F" w14:textId="77777777" w:rsidR="0015250F" w:rsidRPr="0033438D" w:rsidRDefault="0015250F" w:rsidP="000F2B34">
            <w:pPr>
              <w:spacing w:after="0"/>
            </w:pPr>
            <w:proofErr w:type="gramStart"/>
            <w:r w:rsidRPr="0033438D">
              <w:t>n</w:t>
            </w:r>
            <w:proofErr w:type="gramEnd"/>
            <w:r w:rsidRPr="0033438D">
              <w:t>/a</w:t>
            </w:r>
          </w:p>
        </w:tc>
      </w:tr>
      <w:tr w:rsidR="0015250F" w:rsidRPr="0033438D" w14:paraId="74AF0B4C" w14:textId="77777777" w:rsidTr="000F2B34">
        <w:tc>
          <w:tcPr>
            <w:tcW w:w="3888" w:type="dxa"/>
          </w:tcPr>
          <w:p w14:paraId="3E3B8D60" w14:textId="77777777" w:rsidR="0015250F" w:rsidRPr="0033438D" w:rsidRDefault="0015250F" w:rsidP="000F2B34">
            <w:pPr>
              <w:spacing w:after="0"/>
            </w:pPr>
            <w:r>
              <w:lastRenderedPageBreak/>
              <w:t>1:30 p.m.-2:30 p.m.</w:t>
            </w:r>
          </w:p>
        </w:tc>
        <w:tc>
          <w:tcPr>
            <w:tcW w:w="4320" w:type="dxa"/>
          </w:tcPr>
          <w:p w14:paraId="0DAB6622" w14:textId="77777777" w:rsidR="0015250F" w:rsidRPr="0033438D" w:rsidRDefault="0015250F" w:rsidP="000F2B34">
            <w:pPr>
              <w:spacing w:after="0"/>
            </w:pPr>
            <w:r>
              <w:t xml:space="preserve">Consultant </w:t>
            </w:r>
            <w:r w:rsidRPr="0033438D">
              <w:t>Dessert reception</w:t>
            </w:r>
          </w:p>
        </w:tc>
        <w:tc>
          <w:tcPr>
            <w:tcW w:w="1368" w:type="dxa"/>
          </w:tcPr>
          <w:p w14:paraId="0379DA0E" w14:textId="77777777" w:rsidR="0015250F" w:rsidRPr="0033438D" w:rsidRDefault="0015250F" w:rsidP="000F2B34">
            <w:pPr>
              <w:spacing w:after="0"/>
            </w:pPr>
            <w:proofErr w:type="gramStart"/>
            <w:r>
              <w:t>n</w:t>
            </w:r>
            <w:proofErr w:type="gramEnd"/>
            <w:r>
              <w:t>/a</w:t>
            </w:r>
          </w:p>
        </w:tc>
      </w:tr>
      <w:tr w:rsidR="0015250F" w:rsidRPr="0033438D" w14:paraId="4C6FF6DC" w14:textId="77777777" w:rsidTr="000F2B34">
        <w:tc>
          <w:tcPr>
            <w:tcW w:w="3888" w:type="dxa"/>
          </w:tcPr>
          <w:p w14:paraId="7A5155FF" w14:textId="77777777" w:rsidR="0015250F" w:rsidRPr="0033438D" w:rsidRDefault="0015250F" w:rsidP="000F2B34">
            <w:pPr>
              <w:spacing w:after="0"/>
            </w:pPr>
            <w:r>
              <w:t>2:00 p.m. – 2:30 p.m.</w:t>
            </w:r>
          </w:p>
        </w:tc>
        <w:tc>
          <w:tcPr>
            <w:tcW w:w="4320" w:type="dxa"/>
          </w:tcPr>
          <w:p w14:paraId="1D5D0D5A" w14:textId="77777777" w:rsidR="0015250F" w:rsidRPr="0033438D" w:rsidRDefault="0015250F" w:rsidP="000F2B34">
            <w:pPr>
              <w:spacing w:after="0"/>
            </w:pPr>
            <w:r>
              <w:t>Silent Auction Closes (option)</w:t>
            </w:r>
          </w:p>
        </w:tc>
        <w:tc>
          <w:tcPr>
            <w:tcW w:w="1368" w:type="dxa"/>
          </w:tcPr>
          <w:p w14:paraId="15D5F6F6" w14:textId="77777777" w:rsidR="0015250F" w:rsidRPr="0033438D" w:rsidRDefault="0015250F" w:rsidP="000F2B34">
            <w:pPr>
              <w:spacing w:after="0"/>
            </w:pPr>
            <w:proofErr w:type="gramStart"/>
            <w:r>
              <w:t>n</w:t>
            </w:r>
            <w:proofErr w:type="gramEnd"/>
            <w:r>
              <w:t>/a</w:t>
            </w:r>
          </w:p>
        </w:tc>
      </w:tr>
      <w:tr w:rsidR="0015250F" w:rsidRPr="0033438D" w14:paraId="5D093999" w14:textId="77777777" w:rsidTr="000F2B34">
        <w:tc>
          <w:tcPr>
            <w:tcW w:w="3888" w:type="dxa"/>
          </w:tcPr>
          <w:p w14:paraId="7E5E384D" w14:textId="77777777" w:rsidR="0015250F" w:rsidRPr="0033438D" w:rsidRDefault="0015250F" w:rsidP="000F2B34">
            <w:pPr>
              <w:spacing w:after="0"/>
            </w:pPr>
            <w:r>
              <w:t>2:45 p.m.</w:t>
            </w:r>
            <w:r w:rsidRPr="0033438D">
              <w:t>-4:</w:t>
            </w:r>
            <w:r>
              <w:t>15 p.m.</w:t>
            </w:r>
          </w:p>
        </w:tc>
        <w:tc>
          <w:tcPr>
            <w:tcW w:w="4320" w:type="dxa"/>
          </w:tcPr>
          <w:p w14:paraId="7FA2CEC4" w14:textId="77777777" w:rsidR="0015250F" w:rsidRPr="0033438D" w:rsidRDefault="0015250F" w:rsidP="000F2B34">
            <w:pPr>
              <w:spacing w:after="0"/>
            </w:pPr>
            <w:r w:rsidRPr="0033438D">
              <w:t>Session</w:t>
            </w:r>
            <w:r>
              <w:t xml:space="preserve"> Block #7</w:t>
            </w:r>
          </w:p>
        </w:tc>
        <w:tc>
          <w:tcPr>
            <w:tcW w:w="1368" w:type="dxa"/>
          </w:tcPr>
          <w:p w14:paraId="23E32B84" w14:textId="77777777" w:rsidR="0015250F" w:rsidRPr="0033438D" w:rsidRDefault="0015250F" w:rsidP="000F2B34">
            <w:pPr>
              <w:spacing w:after="0"/>
            </w:pPr>
            <w:r w:rsidRPr="0033438D">
              <w:t>1.5</w:t>
            </w:r>
          </w:p>
        </w:tc>
      </w:tr>
      <w:tr w:rsidR="0015250F" w:rsidRPr="0033438D" w14:paraId="58831E01" w14:textId="77777777" w:rsidTr="000F2B34">
        <w:tc>
          <w:tcPr>
            <w:tcW w:w="3888" w:type="dxa"/>
          </w:tcPr>
          <w:p w14:paraId="45F389D5" w14:textId="77777777" w:rsidR="0015250F" w:rsidRPr="000E1B8C" w:rsidRDefault="0015250F" w:rsidP="000F2B34">
            <w:pPr>
              <w:spacing w:after="0"/>
            </w:pPr>
            <w:r>
              <w:t>2:45 p.m. – 5:00 pm</w:t>
            </w:r>
          </w:p>
        </w:tc>
        <w:tc>
          <w:tcPr>
            <w:tcW w:w="4320" w:type="dxa"/>
          </w:tcPr>
          <w:p w14:paraId="2AFB95C2" w14:textId="77777777" w:rsidR="0015250F" w:rsidRPr="0033438D" w:rsidRDefault="0015250F" w:rsidP="000F2B34">
            <w:pPr>
              <w:spacing w:after="0"/>
            </w:pPr>
            <w:r>
              <w:t>Consultants Pack Up</w:t>
            </w:r>
          </w:p>
        </w:tc>
        <w:tc>
          <w:tcPr>
            <w:tcW w:w="1368" w:type="dxa"/>
          </w:tcPr>
          <w:p w14:paraId="10AD041A" w14:textId="77777777" w:rsidR="0015250F" w:rsidRPr="0033438D" w:rsidRDefault="0015250F" w:rsidP="000F2B34">
            <w:pPr>
              <w:spacing w:after="0"/>
            </w:pPr>
            <w:proofErr w:type="gramStart"/>
            <w:r>
              <w:t>n</w:t>
            </w:r>
            <w:proofErr w:type="gramEnd"/>
            <w:r>
              <w:t>/a</w:t>
            </w:r>
          </w:p>
        </w:tc>
      </w:tr>
      <w:tr w:rsidR="0015250F" w:rsidRPr="000E1B8C" w14:paraId="38449F80" w14:textId="77777777" w:rsidTr="000F2B34">
        <w:tc>
          <w:tcPr>
            <w:tcW w:w="3888" w:type="dxa"/>
          </w:tcPr>
          <w:p w14:paraId="3922EDEC" w14:textId="77777777" w:rsidR="0015250F" w:rsidRPr="000E1B8C" w:rsidRDefault="0015250F" w:rsidP="000F2B34">
            <w:pPr>
              <w:spacing w:after="0"/>
            </w:pPr>
            <w:r>
              <w:t>6:00 – on</w:t>
            </w:r>
          </w:p>
        </w:tc>
        <w:tc>
          <w:tcPr>
            <w:tcW w:w="4320" w:type="dxa"/>
          </w:tcPr>
          <w:p w14:paraId="0C0E3D3F" w14:textId="77777777" w:rsidR="0015250F" w:rsidRPr="000E1B8C" w:rsidRDefault="0015250F" w:rsidP="000F2B34">
            <w:pPr>
              <w:spacing w:after="0"/>
            </w:pPr>
            <w:r>
              <w:t>Night on the Town</w:t>
            </w:r>
          </w:p>
        </w:tc>
        <w:tc>
          <w:tcPr>
            <w:tcW w:w="1368" w:type="dxa"/>
          </w:tcPr>
          <w:p w14:paraId="19504A71" w14:textId="77777777" w:rsidR="0015250F" w:rsidRPr="000E1B8C" w:rsidRDefault="0015250F" w:rsidP="000F2B34">
            <w:pPr>
              <w:spacing w:after="0"/>
            </w:pPr>
            <w:proofErr w:type="gramStart"/>
            <w:r>
              <w:t>n</w:t>
            </w:r>
            <w:proofErr w:type="gramEnd"/>
            <w:r>
              <w:t>/a</w:t>
            </w:r>
          </w:p>
        </w:tc>
      </w:tr>
      <w:tr w:rsidR="0015250F" w:rsidRPr="0033438D" w14:paraId="7025AEC0" w14:textId="77777777" w:rsidTr="000F2B34">
        <w:tc>
          <w:tcPr>
            <w:tcW w:w="3888" w:type="dxa"/>
          </w:tcPr>
          <w:p w14:paraId="3BA7D228" w14:textId="77777777" w:rsidR="0015250F" w:rsidRPr="000E1B8C" w:rsidRDefault="0015250F" w:rsidP="000F2B34">
            <w:pPr>
              <w:spacing w:after="0"/>
            </w:pPr>
            <w:r>
              <w:t xml:space="preserve">9:00 pm </w:t>
            </w:r>
            <w:proofErr w:type="gramStart"/>
            <w:r>
              <w:t>- ?</w:t>
            </w:r>
            <w:proofErr w:type="gramEnd"/>
            <w:r>
              <w:t xml:space="preserve"> </w:t>
            </w:r>
          </w:p>
        </w:tc>
        <w:tc>
          <w:tcPr>
            <w:tcW w:w="4320" w:type="dxa"/>
          </w:tcPr>
          <w:p w14:paraId="30362E83" w14:textId="77777777" w:rsidR="0015250F" w:rsidRPr="0033438D" w:rsidRDefault="0015250F" w:rsidP="000F2B34">
            <w:pPr>
              <w:spacing w:after="0"/>
            </w:pPr>
            <w:r>
              <w:t>Planning Band</w:t>
            </w:r>
          </w:p>
        </w:tc>
        <w:tc>
          <w:tcPr>
            <w:tcW w:w="1368" w:type="dxa"/>
          </w:tcPr>
          <w:p w14:paraId="29A3133C" w14:textId="77777777" w:rsidR="0015250F" w:rsidRPr="0033438D" w:rsidRDefault="0015250F" w:rsidP="000F2B34">
            <w:pPr>
              <w:spacing w:after="0"/>
            </w:pPr>
            <w:proofErr w:type="gramStart"/>
            <w:r>
              <w:t>n</w:t>
            </w:r>
            <w:proofErr w:type="gramEnd"/>
            <w:r>
              <w:t>/a</w:t>
            </w:r>
          </w:p>
        </w:tc>
      </w:tr>
      <w:tr w:rsidR="0015250F" w:rsidRPr="0033438D" w14:paraId="2C15E033" w14:textId="77777777" w:rsidTr="000F2B34">
        <w:tc>
          <w:tcPr>
            <w:tcW w:w="3888" w:type="dxa"/>
          </w:tcPr>
          <w:p w14:paraId="70ADE04D" w14:textId="77777777" w:rsidR="0015250F" w:rsidRPr="0033438D" w:rsidRDefault="0015250F" w:rsidP="000F2B34">
            <w:pPr>
              <w:spacing w:after="0"/>
              <w:rPr>
                <w:b/>
              </w:rPr>
            </w:pPr>
            <w:r w:rsidRPr="0033438D">
              <w:rPr>
                <w:b/>
              </w:rPr>
              <w:t>Tuesday</w:t>
            </w:r>
          </w:p>
        </w:tc>
        <w:tc>
          <w:tcPr>
            <w:tcW w:w="4320" w:type="dxa"/>
          </w:tcPr>
          <w:p w14:paraId="5982E12F" w14:textId="77777777" w:rsidR="0015250F" w:rsidRPr="0033438D" w:rsidRDefault="0015250F" w:rsidP="000F2B34">
            <w:pPr>
              <w:spacing w:after="0"/>
            </w:pPr>
          </w:p>
        </w:tc>
        <w:tc>
          <w:tcPr>
            <w:tcW w:w="1368" w:type="dxa"/>
          </w:tcPr>
          <w:p w14:paraId="0D05A19E" w14:textId="77777777" w:rsidR="0015250F" w:rsidRPr="0033438D" w:rsidRDefault="0015250F" w:rsidP="000F2B34">
            <w:pPr>
              <w:spacing w:after="0"/>
            </w:pPr>
          </w:p>
        </w:tc>
      </w:tr>
      <w:tr w:rsidR="0015250F" w:rsidRPr="0033438D" w14:paraId="63EDA703" w14:textId="77777777" w:rsidTr="000F2B34">
        <w:tc>
          <w:tcPr>
            <w:tcW w:w="3888" w:type="dxa"/>
          </w:tcPr>
          <w:p w14:paraId="5E46C809" w14:textId="77777777" w:rsidR="0015250F" w:rsidRPr="0033438D" w:rsidRDefault="0015250F" w:rsidP="000F2B34">
            <w:pPr>
              <w:spacing w:after="0"/>
            </w:pPr>
            <w:r w:rsidRPr="0033438D">
              <w:t>8:00-9:30</w:t>
            </w:r>
          </w:p>
        </w:tc>
        <w:tc>
          <w:tcPr>
            <w:tcW w:w="4320" w:type="dxa"/>
          </w:tcPr>
          <w:p w14:paraId="5C74F45C" w14:textId="77777777" w:rsidR="0015250F" w:rsidRPr="0033438D" w:rsidRDefault="0015250F" w:rsidP="000F2B34">
            <w:pPr>
              <w:spacing w:after="0"/>
            </w:pPr>
            <w:r w:rsidRPr="0033438D">
              <w:t>Topical br</w:t>
            </w:r>
            <w:r>
              <w:t>eakfast</w:t>
            </w:r>
          </w:p>
        </w:tc>
        <w:tc>
          <w:tcPr>
            <w:tcW w:w="1368" w:type="dxa"/>
          </w:tcPr>
          <w:p w14:paraId="0DCF4744" w14:textId="77777777" w:rsidR="0015250F" w:rsidRPr="0033438D" w:rsidRDefault="0015250F" w:rsidP="000F2B34">
            <w:pPr>
              <w:spacing w:after="0"/>
            </w:pPr>
            <w:r w:rsidRPr="0033438D">
              <w:t>1.5</w:t>
            </w:r>
          </w:p>
        </w:tc>
      </w:tr>
      <w:tr w:rsidR="0015250F" w:rsidRPr="0033438D" w14:paraId="5120221B" w14:textId="77777777" w:rsidTr="000F2B34">
        <w:tc>
          <w:tcPr>
            <w:tcW w:w="3888" w:type="dxa"/>
          </w:tcPr>
          <w:p w14:paraId="2F2CF77B" w14:textId="77777777" w:rsidR="0015250F" w:rsidRPr="0033438D" w:rsidRDefault="0015250F" w:rsidP="000F2B34">
            <w:pPr>
              <w:spacing w:after="0"/>
            </w:pPr>
            <w:r w:rsidRPr="0033438D">
              <w:t>9:45-11:15</w:t>
            </w:r>
          </w:p>
        </w:tc>
        <w:tc>
          <w:tcPr>
            <w:tcW w:w="4320" w:type="dxa"/>
          </w:tcPr>
          <w:p w14:paraId="6B1EF7E8" w14:textId="77777777" w:rsidR="0015250F" w:rsidRPr="0033438D" w:rsidRDefault="0015250F" w:rsidP="000F2B34">
            <w:pPr>
              <w:spacing w:after="0"/>
            </w:pPr>
            <w:r>
              <w:t>Session Block #8</w:t>
            </w:r>
          </w:p>
        </w:tc>
        <w:tc>
          <w:tcPr>
            <w:tcW w:w="1368" w:type="dxa"/>
          </w:tcPr>
          <w:p w14:paraId="1E197166" w14:textId="77777777" w:rsidR="0015250F" w:rsidRPr="0033438D" w:rsidRDefault="0015250F" w:rsidP="000F2B34">
            <w:pPr>
              <w:spacing w:after="0"/>
            </w:pPr>
            <w:r w:rsidRPr="0033438D">
              <w:t>1.5</w:t>
            </w:r>
          </w:p>
        </w:tc>
      </w:tr>
      <w:tr w:rsidR="0015250F" w:rsidRPr="0033438D" w14:paraId="7265BFC2" w14:textId="77777777" w:rsidTr="000F2B34">
        <w:tc>
          <w:tcPr>
            <w:tcW w:w="3888" w:type="dxa"/>
          </w:tcPr>
          <w:p w14:paraId="58C94DA8" w14:textId="77777777" w:rsidR="0015250F" w:rsidRPr="0033438D" w:rsidRDefault="0015250F" w:rsidP="000F2B34">
            <w:pPr>
              <w:spacing w:after="0"/>
            </w:pPr>
            <w:r w:rsidRPr="0033438D">
              <w:t>11:30-1:00</w:t>
            </w:r>
          </w:p>
        </w:tc>
        <w:tc>
          <w:tcPr>
            <w:tcW w:w="4320" w:type="dxa"/>
          </w:tcPr>
          <w:p w14:paraId="3DB51CCB" w14:textId="77777777" w:rsidR="0015250F" w:rsidRPr="0033438D" w:rsidRDefault="0015250F" w:rsidP="000F2B34">
            <w:pPr>
              <w:spacing w:after="0"/>
            </w:pPr>
            <w:r>
              <w:t>Session Block #9</w:t>
            </w:r>
          </w:p>
        </w:tc>
        <w:tc>
          <w:tcPr>
            <w:tcW w:w="1368" w:type="dxa"/>
          </w:tcPr>
          <w:p w14:paraId="681E6DC3" w14:textId="77777777" w:rsidR="0015250F" w:rsidRPr="0033438D" w:rsidRDefault="0015250F" w:rsidP="000F2B34">
            <w:pPr>
              <w:spacing w:after="0"/>
            </w:pPr>
            <w:r w:rsidRPr="0033438D">
              <w:t>1.5</w:t>
            </w:r>
          </w:p>
        </w:tc>
      </w:tr>
      <w:tr w:rsidR="0015250F" w:rsidRPr="0033438D" w14:paraId="5716C46C" w14:textId="77777777" w:rsidTr="000F2B34">
        <w:tc>
          <w:tcPr>
            <w:tcW w:w="3888" w:type="dxa"/>
          </w:tcPr>
          <w:p w14:paraId="447A6139" w14:textId="77777777" w:rsidR="0015250F" w:rsidRPr="0033438D" w:rsidRDefault="0015250F" w:rsidP="000F2B34">
            <w:pPr>
              <w:spacing w:after="0"/>
            </w:pPr>
            <w:r w:rsidRPr="0033438D">
              <w:t>1:15-3:00</w:t>
            </w:r>
          </w:p>
        </w:tc>
        <w:tc>
          <w:tcPr>
            <w:tcW w:w="4320" w:type="dxa"/>
          </w:tcPr>
          <w:p w14:paraId="25F0A957" w14:textId="77777777" w:rsidR="0015250F" w:rsidRPr="0033438D" w:rsidRDefault="0015250F" w:rsidP="000F2B34">
            <w:pPr>
              <w:spacing w:after="0"/>
            </w:pPr>
            <w:r w:rsidRPr="0033438D">
              <w:t>Awards Lunch</w:t>
            </w:r>
          </w:p>
        </w:tc>
        <w:tc>
          <w:tcPr>
            <w:tcW w:w="1368" w:type="dxa"/>
          </w:tcPr>
          <w:p w14:paraId="1C9D3C15" w14:textId="77777777" w:rsidR="0015250F" w:rsidRPr="0033438D" w:rsidRDefault="0015250F" w:rsidP="000F2B34">
            <w:pPr>
              <w:spacing w:after="0"/>
            </w:pPr>
            <w:r w:rsidRPr="0033438D">
              <w:t>1.5</w:t>
            </w:r>
          </w:p>
        </w:tc>
      </w:tr>
      <w:tr w:rsidR="0015250F" w:rsidRPr="0033438D" w14:paraId="61BE9EFB" w14:textId="77777777" w:rsidTr="000F2B34">
        <w:tc>
          <w:tcPr>
            <w:tcW w:w="3888" w:type="dxa"/>
          </w:tcPr>
          <w:p w14:paraId="1F7A586D" w14:textId="77777777" w:rsidR="0015250F" w:rsidRPr="0033438D" w:rsidRDefault="0015250F" w:rsidP="000F2B34">
            <w:pPr>
              <w:spacing w:after="0"/>
            </w:pPr>
            <w:r w:rsidRPr="0033438D">
              <w:t>Total CM credits possible</w:t>
            </w:r>
          </w:p>
        </w:tc>
        <w:tc>
          <w:tcPr>
            <w:tcW w:w="4320" w:type="dxa"/>
          </w:tcPr>
          <w:p w14:paraId="339F045F" w14:textId="77777777" w:rsidR="0015250F" w:rsidRPr="0033438D" w:rsidRDefault="0015250F" w:rsidP="000F2B34">
            <w:pPr>
              <w:spacing w:after="0"/>
            </w:pPr>
          </w:p>
        </w:tc>
        <w:tc>
          <w:tcPr>
            <w:tcW w:w="1368" w:type="dxa"/>
          </w:tcPr>
          <w:p w14:paraId="767781E1" w14:textId="77777777" w:rsidR="0015250F" w:rsidRPr="0033438D" w:rsidRDefault="0015250F" w:rsidP="000F2B34">
            <w:pPr>
              <w:spacing w:after="0"/>
            </w:pPr>
            <w:r>
              <w:t>19</w:t>
            </w:r>
            <w:r w:rsidRPr="0033438D">
              <w:t>.0</w:t>
            </w:r>
          </w:p>
        </w:tc>
      </w:tr>
    </w:tbl>
    <w:p w14:paraId="68E5E1F7" w14:textId="77777777" w:rsidR="0015250F" w:rsidRDefault="0015250F" w:rsidP="00EE7DE5">
      <w:pPr>
        <w:spacing w:line="240" w:lineRule="auto"/>
      </w:pPr>
    </w:p>
    <w:sectPr w:rsidR="0015250F" w:rsidSect="005B1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5B7"/>
    <w:multiLevelType w:val="hybridMultilevel"/>
    <w:tmpl w:val="09CE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E5C"/>
    <w:rsid w:val="000E1B8C"/>
    <w:rsid w:val="000F2B34"/>
    <w:rsid w:val="0015179D"/>
    <w:rsid w:val="0015250F"/>
    <w:rsid w:val="00167E7E"/>
    <w:rsid w:val="00183EEC"/>
    <w:rsid w:val="002A1D36"/>
    <w:rsid w:val="0033438D"/>
    <w:rsid w:val="00375515"/>
    <w:rsid w:val="003D129C"/>
    <w:rsid w:val="004E4A6B"/>
    <w:rsid w:val="004E6E5C"/>
    <w:rsid w:val="005113A6"/>
    <w:rsid w:val="005B14B2"/>
    <w:rsid w:val="005D6EEB"/>
    <w:rsid w:val="006C1E4F"/>
    <w:rsid w:val="006F167F"/>
    <w:rsid w:val="00790840"/>
    <w:rsid w:val="0081238D"/>
    <w:rsid w:val="00823805"/>
    <w:rsid w:val="008B1061"/>
    <w:rsid w:val="008F2FF1"/>
    <w:rsid w:val="00990888"/>
    <w:rsid w:val="00990EF2"/>
    <w:rsid w:val="009929D1"/>
    <w:rsid w:val="00A009C4"/>
    <w:rsid w:val="00AE6611"/>
    <w:rsid w:val="00C3670C"/>
    <w:rsid w:val="00C664CF"/>
    <w:rsid w:val="00CC5269"/>
    <w:rsid w:val="00D15911"/>
    <w:rsid w:val="00EE7DE5"/>
    <w:rsid w:val="00F40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922B0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6E5C"/>
    <w:rPr>
      <w:rFonts w:ascii="Tahoma" w:hAnsi="Tahoma"/>
      <w:sz w:val="16"/>
    </w:rPr>
  </w:style>
  <w:style w:type="table" w:styleId="ColorfulList-Accent1">
    <w:name w:val="Colorful List Accent 1"/>
    <w:basedOn w:val="TableNormal"/>
    <w:uiPriority w:val="72"/>
    <w:rsid w:val="005B4CC5"/>
    <w:rPr>
      <w:rFonts w:asciiTheme="minorHAnsi" w:eastAsiaTheme="minorEastAsia"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52049">
      <w:marLeft w:val="0"/>
      <w:marRight w:val="0"/>
      <w:marTop w:val="0"/>
      <w:marBottom w:val="0"/>
      <w:divBdr>
        <w:top w:val="none" w:sz="0" w:space="0" w:color="auto"/>
        <w:left w:val="none" w:sz="0" w:space="0" w:color="auto"/>
        <w:bottom w:val="none" w:sz="0" w:space="0" w:color="auto"/>
        <w:right w:val="none" w:sz="0" w:space="0" w:color="auto"/>
      </w:divBdr>
    </w:div>
    <w:div w:id="1932352050">
      <w:marLeft w:val="0"/>
      <w:marRight w:val="0"/>
      <w:marTop w:val="0"/>
      <w:marBottom w:val="0"/>
      <w:divBdr>
        <w:top w:val="none" w:sz="0" w:space="0" w:color="auto"/>
        <w:left w:val="none" w:sz="0" w:space="0" w:color="auto"/>
        <w:bottom w:val="none" w:sz="0" w:space="0" w:color="auto"/>
        <w:right w:val="none" w:sz="0" w:space="0" w:color="auto"/>
      </w:divBdr>
    </w:div>
    <w:div w:id="1932352051">
      <w:marLeft w:val="0"/>
      <w:marRight w:val="0"/>
      <w:marTop w:val="0"/>
      <w:marBottom w:val="0"/>
      <w:divBdr>
        <w:top w:val="none" w:sz="0" w:space="0" w:color="auto"/>
        <w:left w:val="none" w:sz="0" w:space="0" w:color="auto"/>
        <w:bottom w:val="none" w:sz="0" w:space="0" w:color="auto"/>
        <w:right w:val="none" w:sz="0" w:space="0" w:color="auto"/>
      </w:divBdr>
    </w:div>
    <w:div w:id="1932352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1371</Words>
  <Characters>7816</Characters>
  <Application>Microsoft Macintosh Word</Application>
  <DocSecurity>0</DocSecurity>
  <Lines>65</Lines>
  <Paragraphs>18</Paragraphs>
  <ScaleCrop>false</ScaleCrop>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ITEM______</dc:title>
  <dc:subject/>
  <dc:creator> </dc:creator>
  <cp:keywords/>
  <dc:description/>
  <cp:lastModifiedBy>Lauren De Valencia y Sanchez </cp:lastModifiedBy>
  <cp:revision>3</cp:revision>
  <dcterms:created xsi:type="dcterms:W3CDTF">2013-10-01T22:05:00Z</dcterms:created>
  <dcterms:modified xsi:type="dcterms:W3CDTF">2013-10-02T01:05:00Z</dcterms:modified>
</cp:coreProperties>
</file>