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D2EB" w14:textId="77777777" w:rsidR="00347E00" w:rsidRDefault="00347E00" w:rsidP="00C834A3">
      <w:pPr>
        <w:spacing w:after="0"/>
        <w:ind w:left="720" w:right="720"/>
        <w:rPr>
          <w:rFonts w:ascii="Times New Roman" w:hAnsi="Times New Roman"/>
          <w:b/>
          <w:sz w:val="24"/>
        </w:rPr>
      </w:pPr>
      <w:bookmarkStart w:id="0" w:name="_GoBack"/>
      <w:bookmarkEnd w:id="0"/>
      <w:r>
        <w:rPr>
          <w:noProof/>
          <w:color w:val="1F497D"/>
        </w:rPr>
        <w:drawing>
          <wp:inline distT="0" distB="0" distL="0" distR="0" wp14:anchorId="174F9B20" wp14:editId="63FEE121">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76D7597C" w14:textId="77777777" w:rsidR="00347E00" w:rsidRDefault="00347E00" w:rsidP="00C834A3">
      <w:pPr>
        <w:spacing w:after="0"/>
        <w:ind w:left="720" w:right="720"/>
        <w:rPr>
          <w:rFonts w:ascii="Times New Roman" w:hAnsi="Times New Roman"/>
          <w:b/>
          <w:sz w:val="24"/>
        </w:rPr>
      </w:pPr>
    </w:p>
    <w:p w14:paraId="4592242A" w14:textId="4765820D" w:rsidR="00D71648" w:rsidRPr="00C23E19" w:rsidRDefault="00D71648" w:rsidP="00D71648">
      <w:pPr>
        <w:spacing w:after="0"/>
        <w:ind w:left="720" w:right="720"/>
        <w:rPr>
          <w:rFonts w:asciiTheme="minorHAnsi" w:hAnsiTheme="minorHAnsi" w:cstheme="minorHAnsi"/>
          <w:sz w:val="24"/>
        </w:rPr>
      </w:pPr>
      <w:r w:rsidRPr="00C23E19">
        <w:rPr>
          <w:rFonts w:asciiTheme="minorHAnsi" w:hAnsiTheme="minorHAnsi" w:cstheme="minorHAnsi"/>
          <w:sz w:val="24"/>
        </w:rPr>
        <w:t>DATE:</w:t>
      </w:r>
      <w:r w:rsidRPr="00C23E19">
        <w:rPr>
          <w:rFonts w:asciiTheme="minorHAnsi" w:hAnsiTheme="minorHAnsi" w:cstheme="minorHAnsi"/>
          <w:sz w:val="24"/>
        </w:rPr>
        <w:tab/>
      </w:r>
      <w:r w:rsidR="004A7221" w:rsidRPr="00C23E19">
        <w:rPr>
          <w:rFonts w:asciiTheme="minorHAnsi" w:hAnsiTheme="minorHAnsi" w:cstheme="minorHAnsi"/>
          <w:sz w:val="24"/>
        </w:rPr>
        <w:tab/>
      </w:r>
      <w:r w:rsidR="003F457F">
        <w:rPr>
          <w:rFonts w:asciiTheme="minorHAnsi" w:hAnsiTheme="minorHAnsi" w:cstheme="minorHAnsi"/>
          <w:sz w:val="24"/>
        </w:rPr>
        <w:t>January 10</w:t>
      </w:r>
      <w:r w:rsidRPr="00C23E19">
        <w:rPr>
          <w:rFonts w:asciiTheme="minorHAnsi" w:hAnsiTheme="minorHAnsi" w:cstheme="minorHAnsi"/>
          <w:sz w:val="24"/>
        </w:rPr>
        <w:t>, 201</w:t>
      </w:r>
      <w:r w:rsidR="003F457F">
        <w:rPr>
          <w:rFonts w:asciiTheme="minorHAnsi" w:hAnsiTheme="minorHAnsi" w:cstheme="minorHAnsi"/>
          <w:sz w:val="24"/>
        </w:rPr>
        <w:t>9</w:t>
      </w:r>
    </w:p>
    <w:p w14:paraId="26B8DE12" w14:textId="77777777" w:rsidR="00D71648" w:rsidRPr="00C23E19" w:rsidRDefault="00D71648" w:rsidP="00D71648">
      <w:pPr>
        <w:spacing w:after="0"/>
        <w:ind w:left="720" w:right="720"/>
        <w:rPr>
          <w:rFonts w:asciiTheme="minorHAnsi" w:hAnsiTheme="minorHAnsi" w:cstheme="minorHAnsi"/>
          <w:sz w:val="16"/>
          <w:szCs w:val="16"/>
        </w:rPr>
      </w:pPr>
    </w:p>
    <w:p w14:paraId="3E90DB44" w14:textId="6348E18D" w:rsidR="00347E00" w:rsidRPr="00C23E19" w:rsidRDefault="00347E00" w:rsidP="00C834A3">
      <w:pPr>
        <w:spacing w:after="0"/>
        <w:ind w:left="720" w:right="720"/>
        <w:rPr>
          <w:rFonts w:asciiTheme="minorHAnsi" w:hAnsiTheme="minorHAnsi" w:cstheme="minorHAnsi"/>
          <w:sz w:val="24"/>
        </w:rPr>
      </w:pPr>
      <w:r w:rsidRPr="00C23E19">
        <w:rPr>
          <w:rFonts w:asciiTheme="minorHAnsi" w:hAnsiTheme="minorHAnsi" w:cstheme="minorHAnsi"/>
          <w:sz w:val="24"/>
        </w:rPr>
        <w:t>TO:</w:t>
      </w:r>
      <w:r w:rsidRPr="00C23E19">
        <w:rPr>
          <w:rFonts w:asciiTheme="minorHAnsi" w:hAnsiTheme="minorHAnsi" w:cstheme="minorHAnsi"/>
          <w:sz w:val="24"/>
        </w:rPr>
        <w:tab/>
      </w:r>
      <w:r w:rsidRPr="00C23E19">
        <w:rPr>
          <w:rFonts w:asciiTheme="minorHAnsi" w:hAnsiTheme="minorHAnsi" w:cstheme="minorHAnsi"/>
          <w:sz w:val="24"/>
        </w:rPr>
        <w:tab/>
        <w:t>APA California Chapter Board</w:t>
      </w:r>
    </w:p>
    <w:p w14:paraId="563884DC" w14:textId="77777777" w:rsidR="00347E00" w:rsidRPr="00C23E19" w:rsidRDefault="00347E00" w:rsidP="00C834A3">
      <w:pPr>
        <w:spacing w:after="0"/>
        <w:ind w:left="720" w:right="720"/>
        <w:rPr>
          <w:rFonts w:asciiTheme="minorHAnsi" w:hAnsiTheme="minorHAnsi" w:cstheme="minorHAnsi"/>
          <w:sz w:val="16"/>
          <w:szCs w:val="16"/>
        </w:rPr>
      </w:pPr>
    </w:p>
    <w:p w14:paraId="514DDEDC" w14:textId="37F34524" w:rsidR="00347E00" w:rsidRPr="00C23E19" w:rsidRDefault="00347E00" w:rsidP="00C834A3">
      <w:pPr>
        <w:spacing w:after="0"/>
        <w:ind w:left="720" w:right="720"/>
        <w:rPr>
          <w:rFonts w:asciiTheme="minorHAnsi" w:hAnsiTheme="minorHAnsi" w:cstheme="minorHAnsi"/>
          <w:sz w:val="24"/>
        </w:rPr>
      </w:pPr>
      <w:r w:rsidRPr="00C23E19">
        <w:rPr>
          <w:rFonts w:asciiTheme="minorHAnsi" w:hAnsiTheme="minorHAnsi" w:cstheme="minorHAnsi"/>
          <w:sz w:val="24"/>
        </w:rPr>
        <w:t>FROM:</w:t>
      </w:r>
      <w:r w:rsidRPr="00C23E19">
        <w:rPr>
          <w:rFonts w:asciiTheme="minorHAnsi" w:hAnsiTheme="minorHAnsi" w:cstheme="minorHAnsi"/>
          <w:sz w:val="24"/>
        </w:rPr>
        <w:tab/>
      </w:r>
      <w:r w:rsidR="004A7221" w:rsidRPr="00C23E19">
        <w:rPr>
          <w:rFonts w:asciiTheme="minorHAnsi" w:hAnsiTheme="minorHAnsi" w:cstheme="minorHAnsi"/>
          <w:sz w:val="24"/>
        </w:rPr>
        <w:tab/>
      </w:r>
      <w:r w:rsidR="00C610FC" w:rsidRPr="00C23E19">
        <w:rPr>
          <w:rFonts w:asciiTheme="minorHAnsi" w:hAnsiTheme="minorHAnsi" w:cstheme="minorHAnsi"/>
          <w:sz w:val="24"/>
        </w:rPr>
        <w:t>Hanson Hom</w:t>
      </w:r>
      <w:r w:rsidR="00955E63" w:rsidRPr="00C23E19">
        <w:rPr>
          <w:rFonts w:asciiTheme="minorHAnsi" w:hAnsiTheme="minorHAnsi" w:cstheme="minorHAnsi"/>
          <w:sz w:val="24"/>
        </w:rPr>
        <w:t>, AICP, Vice</w:t>
      </w:r>
      <w:r w:rsidR="00D71648" w:rsidRPr="00C23E19">
        <w:rPr>
          <w:rFonts w:asciiTheme="minorHAnsi" w:hAnsiTheme="minorHAnsi" w:cstheme="minorHAnsi"/>
          <w:sz w:val="24"/>
        </w:rPr>
        <w:t>-</w:t>
      </w:r>
      <w:r w:rsidR="00955E63" w:rsidRPr="00C23E19">
        <w:rPr>
          <w:rFonts w:asciiTheme="minorHAnsi" w:hAnsiTheme="minorHAnsi" w:cstheme="minorHAnsi"/>
          <w:sz w:val="24"/>
        </w:rPr>
        <w:t xml:space="preserve">President </w:t>
      </w:r>
      <w:r w:rsidRPr="00C23E19">
        <w:rPr>
          <w:rFonts w:asciiTheme="minorHAnsi" w:hAnsiTheme="minorHAnsi" w:cstheme="minorHAnsi"/>
          <w:sz w:val="24"/>
        </w:rPr>
        <w:t>Conferences</w:t>
      </w:r>
    </w:p>
    <w:p w14:paraId="286A240F" w14:textId="42A3BC91" w:rsidR="00D71648" w:rsidRPr="00C23E19" w:rsidRDefault="00D71648" w:rsidP="003F457F">
      <w:pPr>
        <w:spacing w:after="0"/>
        <w:ind w:left="720" w:right="720"/>
        <w:rPr>
          <w:rFonts w:asciiTheme="minorHAnsi" w:hAnsiTheme="minorHAnsi" w:cstheme="minorHAnsi"/>
          <w:sz w:val="24"/>
        </w:rPr>
      </w:pPr>
      <w:r w:rsidRPr="00C23E19">
        <w:rPr>
          <w:rFonts w:asciiTheme="minorHAnsi" w:hAnsiTheme="minorHAnsi" w:cstheme="minorHAnsi"/>
          <w:sz w:val="24"/>
        </w:rPr>
        <w:tab/>
      </w:r>
      <w:r w:rsidRPr="00C23E19">
        <w:rPr>
          <w:rFonts w:asciiTheme="minorHAnsi" w:hAnsiTheme="minorHAnsi" w:cstheme="minorHAnsi"/>
          <w:sz w:val="24"/>
        </w:rPr>
        <w:tab/>
      </w:r>
      <w:r w:rsidR="003F457F">
        <w:rPr>
          <w:rFonts w:asciiTheme="minorHAnsi" w:hAnsiTheme="minorHAnsi" w:cstheme="minorHAnsi"/>
          <w:sz w:val="24"/>
        </w:rPr>
        <w:t>John Hildebrand, Inland Empire Section Director</w:t>
      </w:r>
    </w:p>
    <w:p w14:paraId="23C86456" w14:textId="77777777" w:rsidR="00347E00" w:rsidRPr="00C23E19" w:rsidRDefault="00347E00" w:rsidP="00C834A3">
      <w:pPr>
        <w:spacing w:after="0"/>
        <w:ind w:left="720" w:right="720"/>
        <w:rPr>
          <w:rFonts w:asciiTheme="minorHAnsi" w:hAnsiTheme="minorHAnsi" w:cstheme="minorHAnsi"/>
          <w:sz w:val="16"/>
          <w:szCs w:val="16"/>
        </w:rPr>
      </w:pPr>
    </w:p>
    <w:p w14:paraId="6AF2CC30" w14:textId="7BE22E48" w:rsidR="009A238D" w:rsidRPr="00C23E19" w:rsidRDefault="00347E00" w:rsidP="00D71648">
      <w:pPr>
        <w:spacing w:after="0"/>
        <w:ind w:left="2160" w:right="720" w:hanging="1440"/>
        <w:rPr>
          <w:rFonts w:asciiTheme="minorHAnsi" w:hAnsiTheme="minorHAnsi" w:cstheme="minorHAnsi"/>
          <w:sz w:val="24"/>
        </w:rPr>
      </w:pPr>
      <w:r w:rsidRPr="00C23E19">
        <w:rPr>
          <w:rFonts w:asciiTheme="minorHAnsi" w:hAnsiTheme="minorHAnsi" w:cstheme="minorHAnsi"/>
          <w:sz w:val="24"/>
        </w:rPr>
        <w:t>SUBJECT:</w:t>
      </w:r>
      <w:r w:rsidRPr="00C23E19">
        <w:rPr>
          <w:rFonts w:asciiTheme="minorHAnsi" w:hAnsiTheme="minorHAnsi" w:cstheme="minorHAnsi"/>
          <w:sz w:val="24"/>
        </w:rPr>
        <w:tab/>
      </w:r>
      <w:r w:rsidR="00EF1C96" w:rsidRPr="00C23E19">
        <w:rPr>
          <w:rFonts w:asciiTheme="minorHAnsi" w:hAnsiTheme="minorHAnsi" w:cstheme="minorHAnsi"/>
          <w:sz w:val="24"/>
        </w:rPr>
        <w:t>20</w:t>
      </w:r>
      <w:r w:rsidR="003F457F">
        <w:rPr>
          <w:rFonts w:asciiTheme="minorHAnsi" w:hAnsiTheme="minorHAnsi" w:cstheme="minorHAnsi"/>
          <w:sz w:val="24"/>
        </w:rPr>
        <w:t>20 Conference Host Committees Co-Chairs</w:t>
      </w:r>
    </w:p>
    <w:p w14:paraId="2E78F9A8" w14:textId="3A6B2E34" w:rsidR="004A7221" w:rsidRPr="00334FEF" w:rsidRDefault="004A7221" w:rsidP="00D71648">
      <w:pPr>
        <w:spacing w:after="0"/>
        <w:ind w:left="2160" w:right="720" w:hanging="1440"/>
        <w:rPr>
          <w:rFonts w:asciiTheme="minorHAnsi" w:hAnsiTheme="minorHAnsi" w:cstheme="minorHAnsi"/>
          <w:b/>
          <w:sz w:val="24"/>
        </w:rPr>
      </w:pPr>
      <w:r>
        <w:rPr>
          <w:rFonts w:asciiTheme="minorHAnsi" w:hAnsiTheme="minorHAnsi" w:cstheme="minorHAnsi"/>
          <w:b/>
          <w:sz w:val="24"/>
        </w:rPr>
        <w:t>______________________________________________________________________________</w:t>
      </w:r>
    </w:p>
    <w:p w14:paraId="372C400F" w14:textId="77777777" w:rsidR="00D71648" w:rsidRPr="00334FEF" w:rsidRDefault="00D71648" w:rsidP="00D71648">
      <w:pPr>
        <w:spacing w:after="0"/>
        <w:ind w:left="720" w:right="720"/>
        <w:rPr>
          <w:rFonts w:asciiTheme="minorHAnsi" w:hAnsiTheme="minorHAnsi" w:cstheme="minorHAnsi"/>
          <w:b/>
          <w:sz w:val="24"/>
          <w:szCs w:val="24"/>
        </w:rPr>
      </w:pPr>
    </w:p>
    <w:p w14:paraId="7F903C07" w14:textId="30E4F133" w:rsidR="00347E00" w:rsidRPr="00C07664" w:rsidRDefault="00347E00" w:rsidP="00C615F6">
      <w:pPr>
        <w:spacing w:line="240" w:lineRule="auto"/>
        <w:ind w:left="720" w:right="720"/>
        <w:rPr>
          <w:rFonts w:asciiTheme="minorHAnsi" w:hAnsiTheme="minorHAnsi" w:cstheme="minorHAnsi"/>
          <w:sz w:val="24"/>
          <w:u w:val="single"/>
        </w:rPr>
      </w:pPr>
      <w:r w:rsidRPr="00C07664">
        <w:rPr>
          <w:rFonts w:asciiTheme="minorHAnsi" w:hAnsiTheme="minorHAnsi" w:cstheme="minorHAnsi"/>
          <w:sz w:val="24"/>
          <w:u w:val="single"/>
        </w:rPr>
        <w:t>R</w:t>
      </w:r>
      <w:r w:rsidR="00D70230">
        <w:rPr>
          <w:rFonts w:asciiTheme="minorHAnsi" w:hAnsiTheme="minorHAnsi" w:cstheme="minorHAnsi"/>
          <w:sz w:val="24"/>
          <w:u w:val="single"/>
        </w:rPr>
        <w:t>ECOMMENDATION</w:t>
      </w:r>
    </w:p>
    <w:p w14:paraId="5B5BDCA4" w14:textId="2DB0F541" w:rsidR="002A18E5" w:rsidRPr="00C82176" w:rsidRDefault="004E0CEB" w:rsidP="00C615F6">
      <w:pPr>
        <w:spacing w:after="0" w:line="240" w:lineRule="auto"/>
        <w:ind w:left="720" w:right="720"/>
        <w:rPr>
          <w:rFonts w:asciiTheme="minorHAnsi" w:eastAsiaTheme="minorHAnsi" w:hAnsiTheme="minorHAnsi" w:cstheme="minorBidi"/>
          <w:b/>
          <w:sz w:val="24"/>
          <w:szCs w:val="24"/>
        </w:rPr>
      </w:pPr>
      <w:r w:rsidRPr="00C82176">
        <w:rPr>
          <w:rFonts w:asciiTheme="minorHAnsi" w:hAnsiTheme="minorHAnsi" w:cstheme="minorHAnsi"/>
          <w:b/>
          <w:sz w:val="24"/>
        </w:rPr>
        <w:t>Appoint</w:t>
      </w:r>
      <w:r w:rsidR="00C82176" w:rsidRPr="00C82176">
        <w:rPr>
          <w:rFonts w:asciiTheme="minorHAnsi" w:eastAsiaTheme="minorHAnsi" w:hAnsiTheme="minorHAnsi" w:cstheme="minorBidi"/>
          <w:b/>
          <w:sz w:val="24"/>
          <w:szCs w:val="24"/>
        </w:rPr>
        <w:t xml:space="preserve"> Chris Gray and Aaron Pfannenstiel</w:t>
      </w:r>
      <w:r w:rsidRPr="00C82176">
        <w:rPr>
          <w:rFonts w:asciiTheme="minorHAnsi" w:hAnsiTheme="minorHAnsi" w:cstheme="minorHAnsi"/>
          <w:b/>
          <w:sz w:val="24"/>
        </w:rPr>
        <w:t xml:space="preserve"> </w:t>
      </w:r>
      <w:r w:rsidR="00C615F6">
        <w:rPr>
          <w:rFonts w:asciiTheme="minorHAnsi" w:hAnsiTheme="minorHAnsi" w:cstheme="minorHAnsi"/>
          <w:b/>
          <w:sz w:val="24"/>
        </w:rPr>
        <w:t>to be</w:t>
      </w:r>
      <w:r w:rsidRPr="00C82176">
        <w:rPr>
          <w:rFonts w:asciiTheme="minorHAnsi" w:hAnsiTheme="minorHAnsi" w:cstheme="minorHAnsi"/>
          <w:b/>
          <w:sz w:val="24"/>
        </w:rPr>
        <w:t xml:space="preserve"> the Co-Chairs </w:t>
      </w:r>
      <w:r w:rsidR="00C82176">
        <w:rPr>
          <w:rFonts w:asciiTheme="minorHAnsi" w:hAnsiTheme="minorHAnsi" w:cstheme="minorHAnsi"/>
          <w:b/>
          <w:sz w:val="24"/>
        </w:rPr>
        <w:t>of</w:t>
      </w:r>
      <w:r w:rsidRPr="00C82176">
        <w:rPr>
          <w:rFonts w:asciiTheme="minorHAnsi" w:hAnsiTheme="minorHAnsi" w:cstheme="minorHAnsi"/>
          <w:b/>
          <w:sz w:val="24"/>
        </w:rPr>
        <w:t xml:space="preserve"> the Inland Empire Conference Host Committee for the 2020 </w:t>
      </w:r>
      <w:r w:rsidR="00C82176">
        <w:rPr>
          <w:rFonts w:asciiTheme="minorHAnsi" w:hAnsiTheme="minorHAnsi" w:cstheme="minorHAnsi"/>
          <w:b/>
          <w:sz w:val="24"/>
        </w:rPr>
        <w:t xml:space="preserve">APA </w:t>
      </w:r>
      <w:r w:rsidRPr="00C82176">
        <w:rPr>
          <w:rFonts w:asciiTheme="minorHAnsi" w:hAnsiTheme="minorHAnsi" w:cstheme="minorHAnsi"/>
          <w:b/>
          <w:sz w:val="24"/>
        </w:rPr>
        <w:t>California Chapter Conference.</w:t>
      </w:r>
    </w:p>
    <w:p w14:paraId="6E2C6268" w14:textId="77777777" w:rsidR="00955E63" w:rsidRPr="006716AB" w:rsidRDefault="00955E63" w:rsidP="00C615F6">
      <w:pPr>
        <w:spacing w:after="0" w:line="240" w:lineRule="auto"/>
        <w:ind w:left="720" w:right="720"/>
        <w:rPr>
          <w:rFonts w:asciiTheme="minorHAnsi" w:hAnsiTheme="minorHAnsi" w:cstheme="minorHAnsi"/>
          <w:b/>
          <w:strike/>
          <w:sz w:val="16"/>
          <w:szCs w:val="16"/>
        </w:rPr>
      </w:pPr>
    </w:p>
    <w:p w14:paraId="74FA41BF" w14:textId="49EDF13F" w:rsidR="00A44ADE" w:rsidRDefault="00C834A3" w:rsidP="00C615F6">
      <w:pPr>
        <w:spacing w:after="0" w:line="240" w:lineRule="auto"/>
        <w:ind w:left="720" w:right="720"/>
        <w:rPr>
          <w:rFonts w:asciiTheme="minorHAnsi" w:hAnsiTheme="minorHAnsi" w:cstheme="minorHAnsi"/>
          <w:sz w:val="24"/>
        </w:rPr>
      </w:pPr>
      <w:r w:rsidRPr="00334FEF">
        <w:rPr>
          <w:rFonts w:asciiTheme="minorHAnsi" w:hAnsiTheme="minorHAnsi" w:cstheme="minorHAnsi"/>
          <w:sz w:val="24"/>
          <w:u w:val="single"/>
        </w:rPr>
        <w:t>D</w:t>
      </w:r>
      <w:r w:rsidR="00D70230">
        <w:rPr>
          <w:rFonts w:asciiTheme="minorHAnsi" w:hAnsiTheme="minorHAnsi" w:cstheme="minorHAnsi"/>
          <w:sz w:val="24"/>
          <w:u w:val="single"/>
        </w:rPr>
        <w:t>ISCUSSION</w:t>
      </w:r>
    </w:p>
    <w:p w14:paraId="3B847AA7" w14:textId="64623AF9" w:rsidR="00D70230" w:rsidRPr="00D70230" w:rsidRDefault="00D70230" w:rsidP="00C615F6">
      <w:pPr>
        <w:spacing w:after="0" w:line="240" w:lineRule="auto"/>
        <w:ind w:left="720" w:right="720"/>
        <w:rPr>
          <w:rFonts w:asciiTheme="minorHAnsi" w:hAnsiTheme="minorHAnsi" w:cstheme="minorHAnsi"/>
          <w:sz w:val="18"/>
          <w:szCs w:val="18"/>
        </w:rPr>
      </w:pPr>
    </w:p>
    <w:p w14:paraId="30953FEE" w14:textId="5F52919B" w:rsidR="00C82176" w:rsidRDefault="004E0CEB" w:rsidP="00C615F6">
      <w:pPr>
        <w:spacing w:after="0" w:line="240" w:lineRule="auto"/>
        <w:ind w:left="720" w:right="720"/>
        <w:rPr>
          <w:rFonts w:asciiTheme="minorHAnsi" w:eastAsiaTheme="minorHAnsi" w:hAnsiTheme="minorHAnsi" w:cstheme="minorBidi"/>
          <w:sz w:val="24"/>
          <w:szCs w:val="24"/>
        </w:rPr>
      </w:pPr>
      <w:r>
        <w:rPr>
          <w:rFonts w:asciiTheme="minorHAnsi" w:hAnsiTheme="minorHAnsi" w:cstheme="minorHAnsi"/>
          <w:sz w:val="24"/>
        </w:rPr>
        <w:t xml:space="preserve">At last year’s Chapter Board Retreat on February 2, 2018, the Board approved the recommendation of the Inland Empire Section Site Selection Committee to choose the City of Riverside </w:t>
      </w:r>
      <w:r w:rsidR="00C82176">
        <w:rPr>
          <w:rFonts w:asciiTheme="minorHAnsi" w:hAnsiTheme="minorHAnsi" w:cstheme="minorHAnsi"/>
          <w:sz w:val="24"/>
        </w:rPr>
        <w:t xml:space="preserve">as the site for the </w:t>
      </w:r>
      <w:r>
        <w:rPr>
          <w:rFonts w:asciiTheme="minorHAnsi" w:hAnsiTheme="minorHAnsi" w:cstheme="minorHAnsi"/>
          <w:sz w:val="24"/>
        </w:rPr>
        <w:t xml:space="preserve">2020 APA California </w:t>
      </w:r>
      <w:r w:rsidR="00C82176">
        <w:rPr>
          <w:rFonts w:asciiTheme="minorHAnsi" w:hAnsiTheme="minorHAnsi" w:cstheme="minorHAnsi"/>
          <w:sz w:val="24"/>
        </w:rPr>
        <w:t xml:space="preserve">Chapter </w:t>
      </w:r>
      <w:r>
        <w:rPr>
          <w:rFonts w:asciiTheme="minorHAnsi" w:hAnsiTheme="minorHAnsi" w:cstheme="minorHAnsi"/>
          <w:sz w:val="24"/>
        </w:rPr>
        <w:t>Conference</w:t>
      </w:r>
      <w:r w:rsidR="00C82176">
        <w:rPr>
          <w:rFonts w:asciiTheme="minorHAnsi" w:hAnsiTheme="minorHAnsi" w:cstheme="minorHAnsi"/>
          <w:sz w:val="24"/>
        </w:rPr>
        <w:t xml:space="preserve">. The conference will be held on September 12-15 at the City of Riverside Convention Center. Along with Hanson Hom and John Hildebrand, the Site Selection Committee consisted of </w:t>
      </w:r>
      <w:bookmarkStart w:id="1" w:name="_Hlk532675760"/>
      <w:r w:rsidR="00C82176" w:rsidRPr="00C82176">
        <w:rPr>
          <w:rFonts w:asciiTheme="minorHAnsi" w:eastAsiaTheme="minorHAnsi" w:hAnsiTheme="minorHAnsi" w:cstheme="minorBidi"/>
          <w:sz w:val="24"/>
          <w:szCs w:val="24"/>
        </w:rPr>
        <w:t>Chris Gray</w:t>
      </w:r>
      <w:r w:rsidR="00C82176">
        <w:rPr>
          <w:rFonts w:asciiTheme="minorHAnsi" w:eastAsiaTheme="minorHAnsi" w:hAnsiTheme="minorHAnsi" w:cstheme="minorBidi"/>
          <w:sz w:val="24"/>
          <w:szCs w:val="24"/>
        </w:rPr>
        <w:t xml:space="preserve"> and </w:t>
      </w:r>
      <w:r w:rsidR="00C82176" w:rsidRPr="00C82176">
        <w:rPr>
          <w:rFonts w:asciiTheme="minorHAnsi" w:eastAsiaTheme="minorHAnsi" w:hAnsiTheme="minorHAnsi" w:cstheme="minorBidi"/>
          <w:sz w:val="24"/>
          <w:szCs w:val="24"/>
        </w:rPr>
        <w:t>Aaron Pfannenstiel</w:t>
      </w:r>
      <w:r w:rsidR="00C82176">
        <w:rPr>
          <w:rFonts w:asciiTheme="minorHAnsi" w:eastAsiaTheme="minorHAnsi" w:hAnsiTheme="minorHAnsi" w:cstheme="minorBidi"/>
          <w:sz w:val="24"/>
          <w:szCs w:val="24"/>
        </w:rPr>
        <w:t>. We are very pleased that both individuals have agreed to continue t</w:t>
      </w:r>
      <w:r w:rsidR="00C615F6">
        <w:rPr>
          <w:rFonts w:asciiTheme="minorHAnsi" w:eastAsiaTheme="minorHAnsi" w:hAnsiTheme="minorHAnsi" w:cstheme="minorBidi"/>
          <w:sz w:val="24"/>
          <w:szCs w:val="24"/>
        </w:rPr>
        <w:t xml:space="preserve">heir involvement in </w:t>
      </w:r>
      <w:r w:rsidR="00C82176">
        <w:rPr>
          <w:rFonts w:asciiTheme="minorHAnsi" w:eastAsiaTheme="minorHAnsi" w:hAnsiTheme="minorHAnsi" w:cstheme="minorBidi"/>
          <w:sz w:val="24"/>
          <w:szCs w:val="24"/>
        </w:rPr>
        <w:t xml:space="preserve">planning the 2020 conference in the capacity of Conference </w:t>
      </w:r>
      <w:r w:rsidR="00C615F6">
        <w:rPr>
          <w:rFonts w:asciiTheme="minorHAnsi" w:eastAsiaTheme="minorHAnsi" w:hAnsiTheme="minorHAnsi" w:cstheme="minorBidi"/>
          <w:sz w:val="24"/>
          <w:szCs w:val="24"/>
        </w:rPr>
        <w:t xml:space="preserve">Host Committee </w:t>
      </w:r>
      <w:r w:rsidR="00C82176">
        <w:rPr>
          <w:rFonts w:asciiTheme="minorHAnsi" w:eastAsiaTheme="minorHAnsi" w:hAnsiTheme="minorHAnsi" w:cstheme="minorBidi"/>
          <w:sz w:val="24"/>
          <w:szCs w:val="24"/>
        </w:rPr>
        <w:t>Co-Chair</w:t>
      </w:r>
      <w:r w:rsidR="00C615F6">
        <w:rPr>
          <w:rFonts w:asciiTheme="minorHAnsi" w:eastAsiaTheme="minorHAnsi" w:hAnsiTheme="minorHAnsi" w:cstheme="minorBidi"/>
          <w:sz w:val="24"/>
          <w:szCs w:val="24"/>
        </w:rPr>
        <w:t>s</w:t>
      </w:r>
      <w:r w:rsidR="00C82176">
        <w:rPr>
          <w:rFonts w:asciiTheme="minorHAnsi" w:eastAsiaTheme="minorHAnsi" w:hAnsiTheme="minorHAnsi" w:cstheme="minorBidi"/>
          <w:sz w:val="24"/>
          <w:szCs w:val="24"/>
        </w:rPr>
        <w:t xml:space="preserve">. </w:t>
      </w:r>
      <w:r w:rsidR="001A3A9C">
        <w:rPr>
          <w:rFonts w:asciiTheme="minorHAnsi" w:eastAsiaTheme="minorHAnsi" w:hAnsiTheme="minorHAnsi" w:cstheme="minorBidi"/>
          <w:sz w:val="24"/>
          <w:szCs w:val="24"/>
        </w:rPr>
        <w:t>They are committed to ensuring a successful conference and w</w:t>
      </w:r>
      <w:r w:rsidR="00C82176">
        <w:rPr>
          <w:rFonts w:asciiTheme="minorHAnsi" w:eastAsiaTheme="minorHAnsi" w:hAnsiTheme="minorHAnsi" w:cstheme="minorBidi"/>
          <w:sz w:val="24"/>
          <w:szCs w:val="24"/>
        </w:rPr>
        <w:t>e heartily recommend that the Board app</w:t>
      </w:r>
      <w:r w:rsidR="001A3A9C">
        <w:rPr>
          <w:rFonts w:asciiTheme="minorHAnsi" w:eastAsiaTheme="minorHAnsi" w:hAnsiTheme="minorHAnsi" w:cstheme="minorBidi"/>
          <w:sz w:val="24"/>
          <w:szCs w:val="24"/>
        </w:rPr>
        <w:t>rove</w:t>
      </w:r>
      <w:r w:rsidR="00C82176">
        <w:rPr>
          <w:rFonts w:asciiTheme="minorHAnsi" w:eastAsiaTheme="minorHAnsi" w:hAnsiTheme="minorHAnsi" w:cstheme="minorBidi"/>
          <w:sz w:val="24"/>
          <w:szCs w:val="24"/>
        </w:rPr>
        <w:t xml:space="preserve"> these two appointments. </w:t>
      </w:r>
      <w:r w:rsidR="00C615F6">
        <w:rPr>
          <w:rFonts w:asciiTheme="minorHAnsi" w:eastAsiaTheme="minorHAnsi" w:hAnsiTheme="minorHAnsi" w:cstheme="minorBidi"/>
          <w:sz w:val="24"/>
          <w:szCs w:val="24"/>
        </w:rPr>
        <w:t xml:space="preserve">Chris and Aaron have also been past Directors for the Inland Empire Section, so that have been actively involved in APA activities over the years. </w:t>
      </w:r>
      <w:r w:rsidR="00C82176">
        <w:rPr>
          <w:rFonts w:asciiTheme="minorHAnsi" w:eastAsiaTheme="minorHAnsi" w:hAnsiTheme="minorHAnsi" w:cstheme="minorBidi"/>
          <w:sz w:val="24"/>
          <w:szCs w:val="24"/>
        </w:rPr>
        <w:t xml:space="preserve">Below are their bios for </w:t>
      </w:r>
      <w:r w:rsidR="001A3A9C">
        <w:rPr>
          <w:rFonts w:asciiTheme="minorHAnsi" w:eastAsiaTheme="minorHAnsi" w:hAnsiTheme="minorHAnsi" w:cstheme="minorBidi"/>
          <w:sz w:val="24"/>
          <w:szCs w:val="24"/>
        </w:rPr>
        <w:t xml:space="preserve">the </w:t>
      </w:r>
      <w:r w:rsidR="00C82176">
        <w:rPr>
          <w:rFonts w:asciiTheme="minorHAnsi" w:eastAsiaTheme="minorHAnsi" w:hAnsiTheme="minorHAnsi" w:cstheme="minorBidi"/>
          <w:sz w:val="24"/>
          <w:szCs w:val="24"/>
        </w:rPr>
        <w:t>Board</w:t>
      </w:r>
      <w:r w:rsidR="001A3A9C">
        <w:rPr>
          <w:rFonts w:asciiTheme="minorHAnsi" w:eastAsiaTheme="minorHAnsi" w:hAnsiTheme="minorHAnsi" w:cstheme="minorBidi"/>
          <w:sz w:val="24"/>
          <w:szCs w:val="24"/>
        </w:rPr>
        <w:t>’s</w:t>
      </w:r>
      <w:r w:rsidR="00C82176">
        <w:rPr>
          <w:rFonts w:asciiTheme="minorHAnsi" w:eastAsiaTheme="minorHAnsi" w:hAnsiTheme="minorHAnsi" w:cstheme="minorBidi"/>
          <w:sz w:val="24"/>
          <w:szCs w:val="24"/>
        </w:rPr>
        <w:t xml:space="preserve"> consideration.</w:t>
      </w:r>
    </w:p>
    <w:p w14:paraId="52B2096F" w14:textId="72D5F8BB" w:rsidR="00286CA5" w:rsidRDefault="00286CA5" w:rsidP="00C615F6">
      <w:pPr>
        <w:spacing w:after="0" w:line="240" w:lineRule="auto"/>
        <w:ind w:left="720"/>
        <w:rPr>
          <w:rFonts w:asciiTheme="minorHAnsi" w:eastAsiaTheme="minorHAnsi" w:hAnsiTheme="minorHAnsi" w:cstheme="minorBidi"/>
          <w:sz w:val="24"/>
          <w:szCs w:val="24"/>
        </w:rPr>
      </w:pPr>
    </w:p>
    <w:p w14:paraId="119DF878" w14:textId="77777777" w:rsidR="00C615F6" w:rsidRPr="00C615F6" w:rsidRDefault="00C615F6" w:rsidP="00C615F6">
      <w:pPr>
        <w:shd w:val="clear" w:color="auto" w:fill="FFFFFF"/>
        <w:spacing w:after="0" w:line="240" w:lineRule="auto"/>
        <w:ind w:left="720" w:right="630"/>
        <w:rPr>
          <w:rFonts w:ascii="Times New Roman" w:eastAsia="Times New Roman" w:hAnsi="Times New Roman" w:cs="Times New Roman"/>
          <w:sz w:val="24"/>
          <w:szCs w:val="24"/>
        </w:rPr>
      </w:pPr>
      <w:r w:rsidRPr="00C615F6">
        <w:rPr>
          <w:rFonts w:ascii="Calibri" w:eastAsia="Times New Roman" w:hAnsi="Calibri" w:cs="Calibri"/>
          <w:b/>
          <w:bCs/>
          <w:sz w:val="24"/>
          <w:szCs w:val="24"/>
        </w:rPr>
        <w:t>Aaron Pfannenstiel:</w:t>
      </w:r>
    </w:p>
    <w:p w14:paraId="7451C857" w14:textId="77777777" w:rsidR="00C615F6" w:rsidRPr="00C615F6" w:rsidRDefault="00C615F6" w:rsidP="00C615F6">
      <w:pPr>
        <w:shd w:val="clear" w:color="auto" w:fill="FFFFFF"/>
        <w:spacing w:after="0" w:line="240" w:lineRule="auto"/>
        <w:ind w:left="720" w:right="720"/>
        <w:rPr>
          <w:rFonts w:ascii="Times New Roman" w:eastAsia="Times New Roman" w:hAnsi="Times New Roman" w:cs="Times New Roman"/>
          <w:sz w:val="24"/>
          <w:szCs w:val="24"/>
        </w:rPr>
      </w:pPr>
      <w:r w:rsidRPr="00C615F6">
        <w:rPr>
          <w:rFonts w:ascii="Calibri" w:eastAsia="Times New Roman" w:hAnsi="Calibri" w:cs="Calibri"/>
          <w:sz w:val="24"/>
          <w:szCs w:val="24"/>
        </w:rPr>
        <w:t>Aaron Pfannenstiel is an urban planner and geologist with PlaceWorks, where he primarily focuses on long range planning, hazard mitigation, and resiliency. With a background in geology, environmental studies, and urban planning, Mr. Pfannenstiel has helped public and private sector clients navigate the complexities of the planning profession.  Mr. Pfannenstiel has prepared local hazard mitigation plans, emergency operations plans, climate adaptation plans, general plans, and safety elements for communities throughout California. In addition to his professional work, Mr. Pfannenstiel has volunteered with numerous planning and hazards focused non-profit organizations (American Planning Association, California Planning Foundation, Care for Nepal) and trained hundreds of students, planners, and other professionals in these topics over the past decade.</w:t>
      </w:r>
    </w:p>
    <w:p w14:paraId="007FAD04" w14:textId="77777777" w:rsidR="00C615F6" w:rsidRPr="00C615F6" w:rsidRDefault="00C615F6" w:rsidP="00C615F6">
      <w:pPr>
        <w:shd w:val="clear" w:color="auto" w:fill="FFFFFF"/>
        <w:spacing w:after="0" w:line="240" w:lineRule="auto"/>
        <w:ind w:left="720" w:right="630"/>
        <w:rPr>
          <w:rFonts w:ascii="Times New Roman" w:eastAsia="Times New Roman" w:hAnsi="Times New Roman" w:cs="Times New Roman"/>
          <w:sz w:val="24"/>
          <w:szCs w:val="24"/>
        </w:rPr>
      </w:pPr>
      <w:r w:rsidRPr="00C615F6">
        <w:rPr>
          <w:rFonts w:ascii="Calibri" w:eastAsia="Times New Roman" w:hAnsi="Calibri" w:cs="Calibri"/>
          <w:sz w:val="24"/>
          <w:szCs w:val="24"/>
        </w:rPr>
        <w:t> </w:t>
      </w:r>
    </w:p>
    <w:p w14:paraId="4FC0C25B" w14:textId="77777777" w:rsidR="00C615F6" w:rsidRDefault="00C615F6" w:rsidP="00C615F6">
      <w:pPr>
        <w:shd w:val="clear" w:color="auto" w:fill="FFFFFF"/>
        <w:spacing w:after="0" w:line="240" w:lineRule="auto"/>
        <w:ind w:left="720" w:right="630"/>
        <w:rPr>
          <w:rFonts w:ascii="Calibri" w:eastAsia="Times New Roman" w:hAnsi="Calibri" w:cs="Calibri"/>
          <w:b/>
          <w:bCs/>
          <w:sz w:val="24"/>
          <w:szCs w:val="24"/>
          <w:u w:val="single"/>
        </w:rPr>
      </w:pPr>
    </w:p>
    <w:p w14:paraId="106D98D0" w14:textId="77777777" w:rsidR="00C615F6" w:rsidRDefault="00C615F6" w:rsidP="00C615F6">
      <w:pPr>
        <w:shd w:val="clear" w:color="auto" w:fill="FFFFFF"/>
        <w:spacing w:after="0" w:line="240" w:lineRule="auto"/>
        <w:ind w:left="720" w:right="630"/>
        <w:rPr>
          <w:rFonts w:ascii="Calibri" w:eastAsia="Times New Roman" w:hAnsi="Calibri" w:cs="Calibri"/>
          <w:b/>
          <w:bCs/>
          <w:sz w:val="24"/>
          <w:szCs w:val="24"/>
          <w:u w:val="single"/>
        </w:rPr>
      </w:pPr>
    </w:p>
    <w:p w14:paraId="3D1D2C39" w14:textId="30ED088B" w:rsidR="00C615F6" w:rsidRPr="00C615F6" w:rsidRDefault="00C615F6" w:rsidP="00C615F6">
      <w:pPr>
        <w:shd w:val="clear" w:color="auto" w:fill="FFFFFF"/>
        <w:spacing w:after="0" w:line="240" w:lineRule="auto"/>
        <w:ind w:left="720" w:right="630"/>
        <w:rPr>
          <w:rFonts w:ascii="Times New Roman" w:eastAsia="Times New Roman" w:hAnsi="Times New Roman" w:cs="Times New Roman"/>
          <w:sz w:val="24"/>
          <w:szCs w:val="24"/>
        </w:rPr>
      </w:pPr>
      <w:r w:rsidRPr="00C615F6">
        <w:rPr>
          <w:rFonts w:ascii="Calibri" w:eastAsia="Times New Roman" w:hAnsi="Calibri" w:cs="Calibri"/>
          <w:b/>
          <w:bCs/>
          <w:sz w:val="24"/>
          <w:szCs w:val="24"/>
        </w:rPr>
        <w:lastRenderedPageBreak/>
        <w:t>Chris Gray:</w:t>
      </w:r>
    </w:p>
    <w:p w14:paraId="23366246" w14:textId="77777777" w:rsidR="00C615F6" w:rsidRPr="00C615F6" w:rsidRDefault="00C615F6" w:rsidP="00C615F6">
      <w:pPr>
        <w:shd w:val="clear" w:color="auto" w:fill="FFFFFF"/>
        <w:spacing w:after="0" w:line="240" w:lineRule="auto"/>
        <w:ind w:left="720" w:right="630"/>
        <w:rPr>
          <w:rFonts w:ascii="Times New Roman" w:eastAsia="Times New Roman" w:hAnsi="Times New Roman" w:cs="Times New Roman"/>
          <w:sz w:val="24"/>
          <w:szCs w:val="24"/>
        </w:rPr>
      </w:pPr>
      <w:r w:rsidRPr="00C615F6">
        <w:rPr>
          <w:rFonts w:ascii="Calibri" w:eastAsia="Times New Roman" w:hAnsi="Calibri" w:cs="Calibri"/>
          <w:sz w:val="24"/>
          <w:szCs w:val="24"/>
        </w:rPr>
        <w:t>Christopher Gray is the Director of Planning and Transportation for the Western Riverside Council of Governments (WRCOG), a joint powers authority consisting of 18 cities, the County of Riverside, Indian Tribes, and several Water Districts.   His current responsibilities include oversight of the regional Transportation Uniform Mitigation Fee (TUMF) program, the Active Transportation Program (ATP), the WRCOG Fellowship Program, and the Clean Cities Initiative.  Prior to coming to WRCOG, Chris worked as a private sector transportation consultant for 20 years.  He has a Master’s Degree in Urban and Regional Planning from Florida State University.  He is a long-standing member of the American Planning Association and the American Institute of Certified Planners.  He has been a member of the Inland Empire Section for over six years, serving as the Director of Programs, the Director Elect, and the Section Director.</w:t>
      </w:r>
      <w:bookmarkEnd w:id="1"/>
    </w:p>
    <w:sectPr w:rsidR="00C615F6" w:rsidRPr="00C615F6"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61D"/>
    <w:multiLevelType w:val="hybridMultilevel"/>
    <w:tmpl w:val="4F421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14783"/>
    <w:multiLevelType w:val="hybridMultilevel"/>
    <w:tmpl w:val="4AA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73A5E"/>
    <w:multiLevelType w:val="hybridMultilevel"/>
    <w:tmpl w:val="4014B50E"/>
    <w:lvl w:ilvl="0" w:tplc="676AE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C645C"/>
    <w:multiLevelType w:val="hybridMultilevel"/>
    <w:tmpl w:val="F7F2C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C54B3A"/>
    <w:multiLevelType w:val="hybridMultilevel"/>
    <w:tmpl w:val="8A1E08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D11201"/>
    <w:multiLevelType w:val="hybridMultilevel"/>
    <w:tmpl w:val="20E8BD34"/>
    <w:lvl w:ilvl="0" w:tplc="C9AECA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120B00"/>
    <w:multiLevelType w:val="hybridMultilevel"/>
    <w:tmpl w:val="6764EF30"/>
    <w:lvl w:ilvl="0" w:tplc="6854D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5403AC"/>
    <w:multiLevelType w:val="hybridMultilevel"/>
    <w:tmpl w:val="1902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A003A5"/>
    <w:multiLevelType w:val="hybridMultilevel"/>
    <w:tmpl w:val="FB3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10"/>
  </w:num>
  <w:num w:numId="6">
    <w:abstractNumId w:val="5"/>
  </w:num>
  <w:num w:numId="7">
    <w:abstractNumId w:val="6"/>
  </w:num>
  <w:num w:numId="8">
    <w:abstractNumId w:val="8"/>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00"/>
    <w:rsid w:val="00001BFE"/>
    <w:rsid w:val="00002151"/>
    <w:rsid w:val="00002CE7"/>
    <w:rsid w:val="00005924"/>
    <w:rsid w:val="00006224"/>
    <w:rsid w:val="00006EE4"/>
    <w:rsid w:val="00011A54"/>
    <w:rsid w:val="00012B92"/>
    <w:rsid w:val="00013A9A"/>
    <w:rsid w:val="00014C21"/>
    <w:rsid w:val="00014FC4"/>
    <w:rsid w:val="00020A96"/>
    <w:rsid w:val="00020BFC"/>
    <w:rsid w:val="00020C5E"/>
    <w:rsid w:val="0002267B"/>
    <w:rsid w:val="00022F27"/>
    <w:rsid w:val="0002304C"/>
    <w:rsid w:val="000244F8"/>
    <w:rsid w:val="000441E0"/>
    <w:rsid w:val="00047309"/>
    <w:rsid w:val="0005084E"/>
    <w:rsid w:val="00052F6C"/>
    <w:rsid w:val="00056EA5"/>
    <w:rsid w:val="00062A08"/>
    <w:rsid w:val="00062E86"/>
    <w:rsid w:val="000656DF"/>
    <w:rsid w:val="0006655D"/>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82F"/>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D6323"/>
    <w:rsid w:val="000E07CB"/>
    <w:rsid w:val="000E3FA8"/>
    <w:rsid w:val="000E4007"/>
    <w:rsid w:val="000E5153"/>
    <w:rsid w:val="000E55D7"/>
    <w:rsid w:val="000F1250"/>
    <w:rsid w:val="000F34FB"/>
    <w:rsid w:val="000F65B2"/>
    <w:rsid w:val="001003B0"/>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2A3A"/>
    <w:rsid w:val="001562C7"/>
    <w:rsid w:val="0016159A"/>
    <w:rsid w:val="001629C2"/>
    <w:rsid w:val="00164172"/>
    <w:rsid w:val="00166A9E"/>
    <w:rsid w:val="0017024D"/>
    <w:rsid w:val="00171EC1"/>
    <w:rsid w:val="001732AD"/>
    <w:rsid w:val="00174E69"/>
    <w:rsid w:val="0017771C"/>
    <w:rsid w:val="00180105"/>
    <w:rsid w:val="00180739"/>
    <w:rsid w:val="00183052"/>
    <w:rsid w:val="00186834"/>
    <w:rsid w:val="0018769E"/>
    <w:rsid w:val="00191B74"/>
    <w:rsid w:val="00191C20"/>
    <w:rsid w:val="00194C5C"/>
    <w:rsid w:val="0019773C"/>
    <w:rsid w:val="001A1A56"/>
    <w:rsid w:val="001A275D"/>
    <w:rsid w:val="001A3A9C"/>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4181"/>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0D3D"/>
    <w:rsid w:val="0021316E"/>
    <w:rsid w:val="0021392D"/>
    <w:rsid w:val="00213DB2"/>
    <w:rsid w:val="00216DAB"/>
    <w:rsid w:val="0021765C"/>
    <w:rsid w:val="002200C2"/>
    <w:rsid w:val="00220420"/>
    <w:rsid w:val="002218ED"/>
    <w:rsid w:val="00221A31"/>
    <w:rsid w:val="00221B20"/>
    <w:rsid w:val="00221D5E"/>
    <w:rsid w:val="002235FF"/>
    <w:rsid w:val="00224680"/>
    <w:rsid w:val="0022611F"/>
    <w:rsid w:val="002272E8"/>
    <w:rsid w:val="002314F9"/>
    <w:rsid w:val="00232572"/>
    <w:rsid w:val="002331D8"/>
    <w:rsid w:val="00240922"/>
    <w:rsid w:val="002425CB"/>
    <w:rsid w:val="00243F89"/>
    <w:rsid w:val="00244B58"/>
    <w:rsid w:val="00246654"/>
    <w:rsid w:val="00246F60"/>
    <w:rsid w:val="00250588"/>
    <w:rsid w:val="00251D3B"/>
    <w:rsid w:val="00251E7D"/>
    <w:rsid w:val="00254F58"/>
    <w:rsid w:val="00263204"/>
    <w:rsid w:val="00265FFE"/>
    <w:rsid w:val="0027648C"/>
    <w:rsid w:val="002770CF"/>
    <w:rsid w:val="002816D2"/>
    <w:rsid w:val="00283D95"/>
    <w:rsid w:val="00286CA5"/>
    <w:rsid w:val="00291CF4"/>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34FEF"/>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4BD0"/>
    <w:rsid w:val="00385C18"/>
    <w:rsid w:val="00386A38"/>
    <w:rsid w:val="00386DDC"/>
    <w:rsid w:val="00387487"/>
    <w:rsid w:val="0038779F"/>
    <w:rsid w:val="00391D0A"/>
    <w:rsid w:val="00393590"/>
    <w:rsid w:val="003963D8"/>
    <w:rsid w:val="00396A0A"/>
    <w:rsid w:val="003A0315"/>
    <w:rsid w:val="003A4CCB"/>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457F"/>
    <w:rsid w:val="003F54A9"/>
    <w:rsid w:val="003F7B0D"/>
    <w:rsid w:val="003F7B82"/>
    <w:rsid w:val="00400B01"/>
    <w:rsid w:val="00402AB8"/>
    <w:rsid w:val="004054A7"/>
    <w:rsid w:val="004147BC"/>
    <w:rsid w:val="004149B7"/>
    <w:rsid w:val="00416AB0"/>
    <w:rsid w:val="00417AD9"/>
    <w:rsid w:val="00423E68"/>
    <w:rsid w:val="004365A9"/>
    <w:rsid w:val="00441800"/>
    <w:rsid w:val="004448B2"/>
    <w:rsid w:val="00447D33"/>
    <w:rsid w:val="0045033C"/>
    <w:rsid w:val="004506CA"/>
    <w:rsid w:val="00450D9E"/>
    <w:rsid w:val="0045119F"/>
    <w:rsid w:val="00454C90"/>
    <w:rsid w:val="00455FC2"/>
    <w:rsid w:val="0045673B"/>
    <w:rsid w:val="00462530"/>
    <w:rsid w:val="00467CE6"/>
    <w:rsid w:val="00472EB4"/>
    <w:rsid w:val="00473347"/>
    <w:rsid w:val="0047368D"/>
    <w:rsid w:val="004739EC"/>
    <w:rsid w:val="0047636C"/>
    <w:rsid w:val="0047679C"/>
    <w:rsid w:val="004779E5"/>
    <w:rsid w:val="004800E9"/>
    <w:rsid w:val="00481D00"/>
    <w:rsid w:val="004830C6"/>
    <w:rsid w:val="00484D25"/>
    <w:rsid w:val="004860D7"/>
    <w:rsid w:val="004958CF"/>
    <w:rsid w:val="0049759C"/>
    <w:rsid w:val="004A1AFE"/>
    <w:rsid w:val="004A23E1"/>
    <w:rsid w:val="004A5CA8"/>
    <w:rsid w:val="004A7221"/>
    <w:rsid w:val="004B2336"/>
    <w:rsid w:val="004B2E89"/>
    <w:rsid w:val="004B32FB"/>
    <w:rsid w:val="004B336B"/>
    <w:rsid w:val="004B41B0"/>
    <w:rsid w:val="004C0488"/>
    <w:rsid w:val="004C0CEA"/>
    <w:rsid w:val="004C320D"/>
    <w:rsid w:val="004C3449"/>
    <w:rsid w:val="004C3905"/>
    <w:rsid w:val="004C4E0F"/>
    <w:rsid w:val="004D0D5E"/>
    <w:rsid w:val="004D2070"/>
    <w:rsid w:val="004D3359"/>
    <w:rsid w:val="004D39F7"/>
    <w:rsid w:val="004E0CEB"/>
    <w:rsid w:val="004E15F9"/>
    <w:rsid w:val="004E3C98"/>
    <w:rsid w:val="004E3CD6"/>
    <w:rsid w:val="004E5C80"/>
    <w:rsid w:val="004E6F5A"/>
    <w:rsid w:val="004F1DF6"/>
    <w:rsid w:val="004F2E83"/>
    <w:rsid w:val="004F3454"/>
    <w:rsid w:val="004F4DFF"/>
    <w:rsid w:val="004F4EDD"/>
    <w:rsid w:val="004F535E"/>
    <w:rsid w:val="004F58A4"/>
    <w:rsid w:val="004F6D26"/>
    <w:rsid w:val="00501E8B"/>
    <w:rsid w:val="005043A3"/>
    <w:rsid w:val="00504C12"/>
    <w:rsid w:val="00505183"/>
    <w:rsid w:val="00505B96"/>
    <w:rsid w:val="00506026"/>
    <w:rsid w:val="00507BA4"/>
    <w:rsid w:val="00511F48"/>
    <w:rsid w:val="00512995"/>
    <w:rsid w:val="00512BBB"/>
    <w:rsid w:val="0051676D"/>
    <w:rsid w:val="00521655"/>
    <w:rsid w:val="00522326"/>
    <w:rsid w:val="00523058"/>
    <w:rsid w:val="00523665"/>
    <w:rsid w:val="00523D7F"/>
    <w:rsid w:val="0052462F"/>
    <w:rsid w:val="0052778E"/>
    <w:rsid w:val="00530273"/>
    <w:rsid w:val="00532D35"/>
    <w:rsid w:val="00533AFD"/>
    <w:rsid w:val="00534B97"/>
    <w:rsid w:val="00535E5C"/>
    <w:rsid w:val="00536F66"/>
    <w:rsid w:val="005416D1"/>
    <w:rsid w:val="00542D6D"/>
    <w:rsid w:val="00543E1A"/>
    <w:rsid w:val="00544ADE"/>
    <w:rsid w:val="00551603"/>
    <w:rsid w:val="005554EF"/>
    <w:rsid w:val="005555BB"/>
    <w:rsid w:val="005555BD"/>
    <w:rsid w:val="0055592D"/>
    <w:rsid w:val="00560BB9"/>
    <w:rsid w:val="00561D17"/>
    <w:rsid w:val="0056207F"/>
    <w:rsid w:val="00563757"/>
    <w:rsid w:val="00565F3B"/>
    <w:rsid w:val="0057437F"/>
    <w:rsid w:val="00574A03"/>
    <w:rsid w:val="0057609F"/>
    <w:rsid w:val="00582881"/>
    <w:rsid w:val="00583EB7"/>
    <w:rsid w:val="00585F9C"/>
    <w:rsid w:val="005872F4"/>
    <w:rsid w:val="005874DE"/>
    <w:rsid w:val="005904A9"/>
    <w:rsid w:val="0059138E"/>
    <w:rsid w:val="0059290F"/>
    <w:rsid w:val="00594F19"/>
    <w:rsid w:val="0059561C"/>
    <w:rsid w:val="00597997"/>
    <w:rsid w:val="005A15F1"/>
    <w:rsid w:val="005A2681"/>
    <w:rsid w:val="005A47B1"/>
    <w:rsid w:val="005A48A8"/>
    <w:rsid w:val="005A4B8E"/>
    <w:rsid w:val="005A6EB9"/>
    <w:rsid w:val="005A7365"/>
    <w:rsid w:val="005A769C"/>
    <w:rsid w:val="005B0EAD"/>
    <w:rsid w:val="005B2BE9"/>
    <w:rsid w:val="005B366D"/>
    <w:rsid w:val="005B3BD8"/>
    <w:rsid w:val="005B5F4A"/>
    <w:rsid w:val="005B78AF"/>
    <w:rsid w:val="005C0A5F"/>
    <w:rsid w:val="005C1ECC"/>
    <w:rsid w:val="005C3477"/>
    <w:rsid w:val="005C518A"/>
    <w:rsid w:val="005D097E"/>
    <w:rsid w:val="005D250D"/>
    <w:rsid w:val="005D25BE"/>
    <w:rsid w:val="005D2D5B"/>
    <w:rsid w:val="005D3E62"/>
    <w:rsid w:val="005D633B"/>
    <w:rsid w:val="005D636E"/>
    <w:rsid w:val="005D67C9"/>
    <w:rsid w:val="005D7E83"/>
    <w:rsid w:val="005E4742"/>
    <w:rsid w:val="005E5EF1"/>
    <w:rsid w:val="005E640B"/>
    <w:rsid w:val="005F41B2"/>
    <w:rsid w:val="005F42FE"/>
    <w:rsid w:val="005F5A2B"/>
    <w:rsid w:val="005F7967"/>
    <w:rsid w:val="0060152C"/>
    <w:rsid w:val="00605028"/>
    <w:rsid w:val="0060764C"/>
    <w:rsid w:val="0061064E"/>
    <w:rsid w:val="00614B3B"/>
    <w:rsid w:val="00617494"/>
    <w:rsid w:val="0062063D"/>
    <w:rsid w:val="0062097E"/>
    <w:rsid w:val="00620F8D"/>
    <w:rsid w:val="006220B2"/>
    <w:rsid w:val="00624054"/>
    <w:rsid w:val="006330B9"/>
    <w:rsid w:val="00633BF5"/>
    <w:rsid w:val="00636F43"/>
    <w:rsid w:val="006436FD"/>
    <w:rsid w:val="00646648"/>
    <w:rsid w:val="00646D97"/>
    <w:rsid w:val="00650C1F"/>
    <w:rsid w:val="00652372"/>
    <w:rsid w:val="006637B9"/>
    <w:rsid w:val="0066739C"/>
    <w:rsid w:val="006716AB"/>
    <w:rsid w:val="006718BD"/>
    <w:rsid w:val="0067251F"/>
    <w:rsid w:val="00672FCA"/>
    <w:rsid w:val="00672FF8"/>
    <w:rsid w:val="006732E1"/>
    <w:rsid w:val="0067687B"/>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20A8"/>
    <w:rsid w:val="006C5398"/>
    <w:rsid w:val="006C5744"/>
    <w:rsid w:val="006C72D0"/>
    <w:rsid w:val="006C7716"/>
    <w:rsid w:val="006D32DC"/>
    <w:rsid w:val="006D4A72"/>
    <w:rsid w:val="006E3105"/>
    <w:rsid w:val="006E4F5A"/>
    <w:rsid w:val="006E7B81"/>
    <w:rsid w:val="006F09A6"/>
    <w:rsid w:val="006F17D8"/>
    <w:rsid w:val="006F2BD5"/>
    <w:rsid w:val="006F582F"/>
    <w:rsid w:val="006F6092"/>
    <w:rsid w:val="006F7C43"/>
    <w:rsid w:val="00700D71"/>
    <w:rsid w:val="007021DE"/>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56617"/>
    <w:rsid w:val="00764D6F"/>
    <w:rsid w:val="00770A5E"/>
    <w:rsid w:val="00774F45"/>
    <w:rsid w:val="007752F8"/>
    <w:rsid w:val="007765AC"/>
    <w:rsid w:val="00777058"/>
    <w:rsid w:val="0078066B"/>
    <w:rsid w:val="0078588B"/>
    <w:rsid w:val="00785AB1"/>
    <w:rsid w:val="00790C89"/>
    <w:rsid w:val="00791F19"/>
    <w:rsid w:val="00794A6D"/>
    <w:rsid w:val="00794F74"/>
    <w:rsid w:val="0079577F"/>
    <w:rsid w:val="00795BE7"/>
    <w:rsid w:val="007A0175"/>
    <w:rsid w:val="007A1613"/>
    <w:rsid w:val="007A24E1"/>
    <w:rsid w:val="007A53E3"/>
    <w:rsid w:val="007A7CB3"/>
    <w:rsid w:val="007B18B8"/>
    <w:rsid w:val="007B1D69"/>
    <w:rsid w:val="007B232E"/>
    <w:rsid w:val="007B36EB"/>
    <w:rsid w:val="007C01C4"/>
    <w:rsid w:val="007C064D"/>
    <w:rsid w:val="007C0AD9"/>
    <w:rsid w:val="007C5991"/>
    <w:rsid w:val="007C77AA"/>
    <w:rsid w:val="007D28B1"/>
    <w:rsid w:val="007D2F93"/>
    <w:rsid w:val="007D4FCA"/>
    <w:rsid w:val="007D5F41"/>
    <w:rsid w:val="007D645D"/>
    <w:rsid w:val="007D795A"/>
    <w:rsid w:val="007E27A4"/>
    <w:rsid w:val="007E31F7"/>
    <w:rsid w:val="007E5AB9"/>
    <w:rsid w:val="007E5F90"/>
    <w:rsid w:val="007E7248"/>
    <w:rsid w:val="007F19A7"/>
    <w:rsid w:val="007F377B"/>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37D8"/>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29EB"/>
    <w:rsid w:val="00884A3C"/>
    <w:rsid w:val="00887643"/>
    <w:rsid w:val="00890F35"/>
    <w:rsid w:val="008928BC"/>
    <w:rsid w:val="00892B54"/>
    <w:rsid w:val="00895D8E"/>
    <w:rsid w:val="008A0D85"/>
    <w:rsid w:val="008A26A7"/>
    <w:rsid w:val="008A6DA5"/>
    <w:rsid w:val="008B1230"/>
    <w:rsid w:val="008B1DF4"/>
    <w:rsid w:val="008B3361"/>
    <w:rsid w:val="008B5E50"/>
    <w:rsid w:val="008B703E"/>
    <w:rsid w:val="008B7D8A"/>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0595F"/>
    <w:rsid w:val="009103DE"/>
    <w:rsid w:val="0091048E"/>
    <w:rsid w:val="0091094F"/>
    <w:rsid w:val="00910B88"/>
    <w:rsid w:val="009112EA"/>
    <w:rsid w:val="0091460D"/>
    <w:rsid w:val="0091651D"/>
    <w:rsid w:val="0092038B"/>
    <w:rsid w:val="0092151F"/>
    <w:rsid w:val="009216FD"/>
    <w:rsid w:val="0092235E"/>
    <w:rsid w:val="00922B8D"/>
    <w:rsid w:val="00923B4B"/>
    <w:rsid w:val="00926E04"/>
    <w:rsid w:val="009273A1"/>
    <w:rsid w:val="00931171"/>
    <w:rsid w:val="00933472"/>
    <w:rsid w:val="00935B0A"/>
    <w:rsid w:val="00936530"/>
    <w:rsid w:val="00940C58"/>
    <w:rsid w:val="00942205"/>
    <w:rsid w:val="00942F7E"/>
    <w:rsid w:val="009443E5"/>
    <w:rsid w:val="00944E95"/>
    <w:rsid w:val="00945CDA"/>
    <w:rsid w:val="00945FEE"/>
    <w:rsid w:val="00947FAC"/>
    <w:rsid w:val="009541B7"/>
    <w:rsid w:val="00954BD2"/>
    <w:rsid w:val="00955E63"/>
    <w:rsid w:val="009563A5"/>
    <w:rsid w:val="00957EE7"/>
    <w:rsid w:val="009601FF"/>
    <w:rsid w:val="00960C09"/>
    <w:rsid w:val="00967FF5"/>
    <w:rsid w:val="0097150F"/>
    <w:rsid w:val="00972053"/>
    <w:rsid w:val="0097330E"/>
    <w:rsid w:val="009750B3"/>
    <w:rsid w:val="0097583C"/>
    <w:rsid w:val="00980180"/>
    <w:rsid w:val="009843CE"/>
    <w:rsid w:val="00984436"/>
    <w:rsid w:val="009868F5"/>
    <w:rsid w:val="00986B44"/>
    <w:rsid w:val="00987643"/>
    <w:rsid w:val="00993044"/>
    <w:rsid w:val="009A238D"/>
    <w:rsid w:val="009A2C19"/>
    <w:rsid w:val="009A3606"/>
    <w:rsid w:val="009A4D04"/>
    <w:rsid w:val="009A72F2"/>
    <w:rsid w:val="009B701E"/>
    <w:rsid w:val="009B75F8"/>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35FC2"/>
    <w:rsid w:val="00A403D3"/>
    <w:rsid w:val="00A40A9A"/>
    <w:rsid w:val="00A44ADE"/>
    <w:rsid w:val="00A44B98"/>
    <w:rsid w:val="00A52977"/>
    <w:rsid w:val="00A54DBC"/>
    <w:rsid w:val="00A55C97"/>
    <w:rsid w:val="00A55FD5"/>
    <w:rsid w:val="00A57ED4"/>
    <w:rsid w:val="00A611D8"/>
    <w:rsid w:val="00A62764"/>
    <w:rsid w:val="00A642CC"/>
    <w:rsid w:val="00A64945"/>
    <w:rsid w:val="00A70771"/>
    <w:rsid w:val="00A71D4F"/>
    <w:rsid w:val="00A7287B"/>
    <w:rsid w:val="00A72E4F"/>
    <w:rsid w:val="00A74244"/>
    <w:rsid w:val="00A747AF"/>
    <w:rsid w:val="00A751C5"/>
    <w:rsid w:val="00A764F7"/>
    <w:rsid w:val="00A86974"/>
    <w:rsid w:val="00A86A71"/>
    <w:rsid w:val="00A86AE3"/>
    <w:rsid w:val="00A86EE1"/>
    <w:rsid w:val="00A87F96"/>
    <w:rsid w:val="00A91154"/>
    <w:rsid w:val="00A96985"/>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290"/>
    <w:rsid w:val="00B33E1B"/>
    <w:rsid w:val="00B34B99"/>
    <w:rsid w:val="00B351BB"/>
    <w:rsid w:val="00B35DAA"/>
    <w:rsid w:val="00B37476"/>
    <w:rsid w:val="00B41B2A"/>
    <w:rsid w:val="00B42E34"/>
    <w:rsid w:val="00B44317"/>
    <w:rsid w:val="00B44781"/>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1AF4"/>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D7BDD"/>
    <w:rsid w:val="00BE0649"/>
    <w:rsid w:val="00BE0CE6"/>
    <w:rsid w:val="00BE2668"/>
    <w:rsid w:val="00BE2CC2"/>
    <w:rsid w:val="00BE39E7"/>
    <w:rsid w:val="00BE75C2"/>
    <w:rsid w:val="00BF0E84"/>
    <w:rsid w:val="00BF3D86"/>
    <w:rsid w:val="00BF654F"/>
    <w:rsid w:val="00BF7E80"/>
    <w:rsid w:val="00C032AF"/>
    <w:rsid w:val="00C04824"/>
    <w:rsid w:val="00C0602E"/>
    <w:rsid w:val="00C07664"/>
    <w:rsid w:val="00C10618"/>
    <w:rsid w:val="00C14A6D"/>
    <w:rsid w:val="00C1562E"/>
    <w:rsid w:val="00C21CA7"/>
    <w:rsid w:val="00C23E19"/>
    <w:rsid w:val="00C26915"/>
    <w:rsid w:val="00C27527"/>
    <w:rsid w:val="00C304AF"/>
    <w:rsid w:val="00C30FF6"/>
    <w:rsid w:val="00C31A64"/>
    <w:rsid w:val="00C31FD9"/>
    <w:rsid w:val="00C3261C"/>
    <w:rsid w:val="00C33255"/>
    <w:rsid w:val="00C34E9C"/>
    <w:rsid w:val="00C43241"/>
    <w:rsid w:val="00C45A8E"/>
    <w:rsid w:val="00C50478"/>
    <w:rsid w:val="00C51309"/>
    <w:rsid w:val="00C540C5"/>
    <w:rsid w:val="00C5480B"/>
    <w:rsid w:val="00C548BA"/>
    <w:rsid w:val="00C54B81"/>
    <w:rsid w:val="00C610FC"/>
    <w:rsid w:val="00C612D1"/>
    <w:rsid w:val="00C615F6"/>
    <w:rsid w:val="00C6221F"/>
    <w:rsid w:val="00C630F2"/>
    <w:rsid w:val="00C6401B"/>
    <w:rsid w:val="00C72FA1"/>
    <w:rsid w:val="00C74C37"/>
    <w:rsid w:val="00C76800"/>
    <w:rsid w:val="00C8002E"/>
    <w:rsid w:val="00C82176"/>
    <w:rsid w:val="00C82ACB"/>
    <w:rsid w:val="00C834A3"/>
    <w:rsid w:val="00C84C85"/>
    <w:rsid w:val="00C84F12"/>
    <w:rsid w:val="00C86314"/>
    <w:rsid w:val="00C94B54"/>
    <w:rsid w:val="00CA3A0D"/>
    <w:rsid w:val="00CA4227"/>
    <w:rsid w:val="00CA57A7"/>
    <w:rsid w:val="00CA7CAD"/>
    <w:rsid w:val="00CA7E2D"/>
    <w:rsid w:val="00CB390C"/>
    <w:rsid w:val="00CB6AD3"/>
    <w:rsid w:val="00CB6BE1"/>
    <w:rsid w:val="00CB76F7"/>
    <w:rsid w:val="00CC41C0"/>
    <w:rsid w:val="00CD168E"/>
    <w:rsid w:val="00CD272E"/>
    <w:rsid w:val="00CD34E0"/>
    <w:rsid w:val="00CD3A08"/>
    <w:rsid w:val="00CD436F"/>
    <w:rsid w:val="00CD56B7"/>
    <w:rsid w:val="00CE2037"/>
    <w:rsid w:val="00CE312A"/>
    <w:rsid w:val="00CE5F7A"/>
    <w:rsid w:val="00CE7320"/>
    <w:rsid w:val="00CF035E"/>
    <w:rsid w:val="00CF3A77"/>
    <w:rsid w:val="00CF68FE"/>
    <w:rsid w:val="00D03EA4"/>
    <w:rsid w:val="00D20467"/>
    <w:rsid w:val="00D2120D"/>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230"/>
    <w:rsid w:val="00D7090F"/>
    <w:rsid w:val="00D71648"/>
    <w:rsid w:val="00D73225"/>
    <w:rsid w:val="00D73E7D"/>
    <w:rsid w:val="00D75C6E"/>
    <w:rsid w:val="00D75EB0"/>
    <w:rsid w:val="00D8249A"/>
    <w:rsid w:val="00D91473"/>
    <w:rsid w:val="00D93CC4"/>
    <w:rsid w:val="00D94EF7"/>
    <w:rsid w:val="00D95656"/>
    <w:rsid w:val="00D97217"/>
    <w:rsid w:val="00DA103B"/>
    <w:rsid w:val="00DA2E02"/>
    <w:rsid w:val="00DA3EED"/>
    <w:rsid w:val="00DA44EA"/>
    <w:rsid w:val="00DA4ACF"/>
    <w:rsid w:val="00DA5E0F"/>
    <w:rsid w:val="00DB0422"/>
    <w:rsid w:val="00DC0999"/>
    <w:rsid w:val="00DC3890"/>
    <w:rsid w:val="00DC3A10"/>
    <w:rsid w:val="00DC487E"/>
    <w:rsid w:val="00DC7453"/>
    <w:rsid w:val="00DD2AA3"/>
    <w:rsid w:val="00DD3695"/>
    <w:rsid w:val="00DD51B9"/>
    <w:rsid w:val="00DD7316"/>
    <w:rsid w:val="00DE2272"/>
    <w:rsid w:val="00DE3CA4"/>
    <w:rsid w:val="00DF0419"/>
    <w:rsid w:val="00DF063F"/>
    <w:rsid w:val="00DF1455"/>
    <w:rsid w:val="00DF3011"/>
    <w:rsid w:val="00DF43B0"/>
    <w:rsid w:val="00DF48BE"/>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676AF"/>
    <w:rsid w:val="00E7149B"/>
    <w:rsid w:val="00E719E9"/>
    <w:rsid w:val="00E71F92"/>
    <w:rsid w:val="00E755BC"/>
    <w:rsid w:val="00E76A9B"/>
    <w:rsid w:val="00E76D51"/>
    <w:rsid w:val="00E80B37"/>
    <w:rsid w:val="00E82D92"/>
    <w:rsid w:val="00E82E6D"/>
    <w:rsid w:val="00E83E9D"/>
    <w:rsid w:val="00E86A18"/>
    <w:rsid w:val="00E90242"/>
    <w:rsid w:val="00E903CC"/>
    <w:rsid w:val="00E90C42"/>
    <w:rsid w:val="00E946C6"/>
    <w:rsid w:val="00E96F8F"/>
    <w:rsid w:val="00EA0D2F"/>
    <w:rsid w:val="00EA1994"/>
    <w:rsid w:val="00EA204A"/>
    <w:rsid w:val="00EA2F6B"/>
    <w:rsid w:val="00EA4588"/>
    <w:rsid w:val="00EA468F"/>
    <w:rsid w:val="00EB01D1"/>
    <w:rsid w:val="00EB5F3E"/>
    <w:rsid w:val="00EB6ADD"/>
    <w:rsid w:val="00EC15CA"/>
    <w:rsid w:val="00EC2A85"/>
    <w:rsid w:val="00EC2ECE"/>
    <w:rsid w:val="00EC377E"/>
    <w:rsid w:val="00EC6E4B"/>
    <w:rsid w:val="00ED0119"/>
    <w:rsid w:val="00ED3F37"/>
    <w:rsid w:val="00EE0C49"/>
    <w:rsid w:val="00EE6F53"/>
    <w:rsid w:val="00EE7495"/>
    <w:rsid w:val="00EF1C96"/>
    <w:rsid w:val="00EF1FD9"/>
    <w:rsid w:val="00EF42A4"/>
    <w:rsid w:val="00EF59CD"/>
    <w:rsid w:val="00EF5A76"/>
    <w:rsid w:val="00EF70A3"/>
    <w:rsid w:val="00EF72BF"/>
    <w:rsid w:val="00EF7F6F"/>
    <w:rsid w:val="00F008C4"/>
    <w:rsid w:val="00F00972"/>
    <w:rsid w:val="00F0215E"/>
    <w:rsid w:val="00F025BE"/>
    <w:rsid w:val="00F03680"/>
    <w:rsid w:val="00F062B0"/>
    <w:rsid w:val="00F074AC"/>
    <w:rsid w:val="00F077CF"/>
    <w:rsid w:val="00F108C8"/>
    <w:rsid w:val="00F113B8"/>
    <w:rsid w:val="00F117CE"/>
    <w:rsid w:val="00F12473"/>
    <w:rsid w:val="00F132FF"/>
    <w:rsid w:val="00F14547"/>
    <w:rsid w:val="00F1742D"/>
    <w:rsid w:val="00F24A5A"/>
    <w:rsid w:val="00F250AA"/>
    <w:rsid w:val="00F2516E"/>
    <w:rsid w:val="00F30571"/>
    <w:rsid w:val="00F329BA"/>
    <w:rsid w:val="00F32B00"/>
    <w:rsid w:val="00F332F0"/>
    <w:rsid w:val="00F3352A"/>
    <w:rsid w:val="00F35381"/>
    <w:rsid w:val="00F362F5"/>
    <w:rsid w:val="00F36A45"/>
    <w:rsid w:val="00F375DE"/>
    <w:rsid w:val="00F41CDD"/>
    <w:rsid w:val="00F42356"/>
    <w:rsid w:val="00F46AED"/>
    <w:rsid w:val="00F46BCB"/>
    <w:rsid w:val="00F50587"/>
    <w:rsid w:val="00F509B6"/>
    <w:rsid w:val="00F50B23"/>
    <w:rsid w:val="00F523E8"/>
    <w:rsid w:val="00F53DC8"/>
    <w:rsid w:val="00F5544B"/>
    <w:rsid w:val="00F56855"/>
    <w:rsid w:val="00F622F2"/>
    <w:rsid w:val="00F627FD"/>
    <w:rsid w:val="00F65480"/>
    <w:rsid w:val="00F65AC6"/>
    <w:rsid w:val="00F677E6"/>
    <w:rsid w:val="00F710E0"/>
    <w:rsid w:val="00F713A5"/>
    <w:rsid w:val="00F72306"/>
    <w:rsid w:val="00F7350B"/>
    <w:rsid w:val="00F742D6"/>
    <w:rsid w:val="00F77A93"/>
    <w:rsid w:val="00F80286"/>
    <w:rsid w:val="00F80D62"/>
    <w:rsid w:val="00F83B41"/>
    <w:rsid w:val="00F85187"/>
    <w:rsid w:val="00F85B10"/>
    <w:rsid w:val="00F85FA5"/>
    <w:rsid w:val="00F87828"/>
    <w:rsid w:val="00F87D5B"/>
    <w:rsid w:val="00F90613"/>
    <w:rsid w:val="00F95479"/>
    <w:rsid w:val="00F9618C"/>
    <w:rsid w:val="00FA39CD"/>
    <w:rsid w:val="00FA7FE2"/>
    <w:rsid w:val="00FB1EB8"/>
    <w:rsid w:val="00FB5608"/>
    <w:rsid w:val="00FB5CBE"/>
    <w:rsid w:val="00FB6CA5"/>
    <w:rsid w:val="00FC36CE"/>
    <w:rsid w:val="00FC4145"/>
    <w:rsid w:val="00FC50F5"/>
    <w:rsid w:val="00FC77FA"/>
    <w:rsid w:val="00FD056D"/>
    <w:rsid w:val="00FD32CF"/>
    <w:rsid w:val="00FD4868"/>
    <w:rsid w:val="00FD55B6"/>
    <w:rsid w:val="00FD757C"/>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A185"/>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87"/>
    <w:rPr>
      <w:rFonts w:ascii="Segoe UI" w:hAnsi="Segoe UI" w:cs="Segoe UI"/>
      <w:sz w:val="18"/>
      <w:szCs w:val="18"/>
    </w:rPr>
  </w:style>
  <w:style w:type="character" w:styleId="Hyperlink">
    <w:name w:val="Hyperlink"/>
    <w:basedOn w:val="DefaultParagraphFont"/>
    <w:uiPriority w:val="99"/>
    <w:unhideWhenUsed/>
    <w:rsid w:val="00756617"/>
    <w:rPr>
      <w:color w:val="0563C1" w:themeColor="hyperlink"/>
      <w:u w:val="single"/>
    </w:rPr>
  </w:style>
  <w:style w:type="character" w:customStyle="1" w:styleId="UnresolvedMention">
    <w:name w:val="Unresolved Mention"/>
    <w:basedOn w:val="DefaultParagraphFont"/>
    <w:uiPriority w:val="99"/>
    <w:semiHidden/>
    <w:unhideWhenUsed/>
    <w:rsid w:val="00756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134376954">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 w:id="7818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cid:image001.png@01C97568.EE8853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2</cp:revision>
  <dcterms:created xsi:type="dcterms:W3CDTF">2018-12-22T04:04:00Z</dcterms:created>
  <dcterms:modified xsi:type="dcterms:W3CDTF">2018-12-22T04:04:00Z</dcterms:modified>
</cp:coreProperties>
</file>