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509E5" w14:textId="77777777" w:rsidR="004D5F45" w:rsidRDefault="005F5309">
      <w:pPr>
        <w:pBdr>
          <w:top w:val="nil"/>
          <w:left w:val="nil"/>
          <w:bottom w:val="nil"/>
          <w:right w:val="nil"/>
          <w:between w:val="nil"/>
        </w:pBdr>
        <w:ind w:left="101"/>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736E108" wp14:editId="6F63C420">
            <wp:extent cx="912970" cy="91297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12970" cy="912971"/>
                    </a:xfrm>
                    <a:prstGeom prst="rect">
                      <a:avLst/>
                    </a:prstGeom>
                    <a:ln/>
                  </pic:spPr>
                </pic:pic>
              </a:graphicData>
            </a:graphic>
          </wp:inline>
        </w:drawing>
      </w:r>
    </w:p>
    <w:p w14:paraId="0DF96073" w14:textId="77777777" w:rsidR="004D5F45" w:rsidRDefault="004D5F45">
      <w:pPr>
        <w:pBdr>
          <w:top w:val="nil"/>
          <w:left w:val="nil"/>
          <w:bottom w:val="nil"/>
          <w:right w:val="nil"/>
          <w:between w:val="nil"/>
        </w:pBdr>
        <w:spacing w:before="4"/>
        <w:rPr>
          <w:rFonts w:ascii="Times New Roman" w:eastAsia="Times New Roman" w:hAnsi="Times New Roman" w:cs="Times New Roman"/>
        </w:rPr>
      </w:pPr>
    </w:p>
    <w:p w14:paraId="32F5CF7B" w14:textId="77777777" w:rsidR="004D5F45" w:rsidRDefault="005F5309">
      <w:pPr>
        <w:spacing w:before="101"/>
        <w:ind w:left="1135" w:right="695"/>
        <w:jc w:val="center"/>
        <w:rPr>
          <w:sz w:val="47"/>
          <w:szCs w:val="47"/>
        </w:rPr>
      </w:pPr>
      <w:r>
        <w:rPr>
          <w:sz w:val="47"/>
          <w:szCs w:val="47"/>
          <w:u w:val="single"/>
        </w:rPr>
        <w:t>SCOPE OF SERVICES</w:t>
      </w:r>
    </w:p>
    <w:p w14:paraId="1B2561E6" w14:textId="77777777" w:rsidR="004D5F45" w:rsidRDefault="005F5309">
      <w:pPr>
        <w:spacing w:before="257"/>
        <w:ind w:left="1133" w:right="695"/>
        <w:jc w:val="center"/>
        <w:rPr>
          <w:sz w:val="27"/>
          <w:szCs w:val="27"/>
        </w:rPr>
      </w:pPr>
      <w:r>
        <w:rPr>
          <w:sz w:val="27"/>
          <w:szCs w:val="27"/>
        </w:rPr>
        <w:t>2021 CONTRACT</w:t>
      </w:r>
    </w:p>
    <w:p w14:paraId="04298196" w14:textId="29FBBCF2" w:rsidR="004D5F45" w:rsidRDefault="005F5309">
      <w:pPr>
        <w:pStyle w:val="Heading1"/>
        <w:spacing w:before="246" w:line="249" w:lineRule="auto"/>
        <w:ind w:left="1138"/>
      </w:pPr>
      <w:r>
        <w:t>APA CALIFORNIA ASSOCIATION MANAGEMENT, PUBLIC INFORMATION, &amp; CONFERENCE SERVICES</w:t>
      </w:r>
    </w:p>
    <w:p w14:paraId="398C6A6E" w14:textId="77777777" w:rsidR="000D16FC" w:rsidRPr="000D16FC" w:rsidRDefault="000D16FC" w:rsidP="000D16FC"/>
    <w:p w14:paraId="475D007A" w14:textId="77777777" w:rsidR="004D5F45" w:rsidRPr="000D16FC" w:rsidRDefault="005F5309">
      <w:pPr>
        <w:spacing w:before="58"/>
        <w:ind w:left="1133" w:right="695"/>
        <w:jc w:val="center"/>
        <w:rPr>
          <w:i/>
          <w:color w:val="0070C0"/>
          <w:sz w:val="21"/>
          <w:szCs w:val="21"/>
        </w:rPr>
      </w:pPr>
      <w:r w:rsidRPr="000D16FC">
        <w:rPr>
          <w:color w:val="0070C0"/>
          <w:sz w:val="31"/>
          <w:szCs w:val="31"/>
        </w:rPr>
        <w:t>ATEGO RESOURCES</w:t>
      </w:r>
    </w:p>
    <w:p w14:paraId="55E82FDF" w14:textId="77777777" w:rsidR="004D5F45" w:rsidRDefault="004D5F45">
      <w:pPr>
        <w:pBdr>
          <w:top w:val="nil"/>
          <w:left w:val="nil"/>
          <w:bottom w:val="nil"/>
          <w:right w:val="nil"/>
          <w:between w:val="nil"/>
        </w:pBdr>
        <w:spacing w:before="11"/>
        <w:rPr>
          <w:i/>
          <w:sz w:val="19"/>
          <w:szCs w:val="19"/>
        </w:rPr>
      </w:pPr>
    </w:p>
    <w:p w14:paraId="478158E6" w14:textId="77777777" w:rsidR="004D5F45" w:rsidRDefault="005F5309">
      <w:pPr>
        <w:ind w:left="509"/>
        <w:rPr>
          <w:i/>
          <w:sz w:val="21"/>
          <w:szCs w:val="21"/>
        </w:rPr>
      </w:pPr>
      <w:r>
        <w:rPr>
          <w:i/>
          <w:sz w:val="21"/>
          <w:szCs w:val="21"/>
        </w:rPr>
        <w:t>ATEGO Resources is contracted with APA California to provide the following services to the Chapter.</w:t>
      </w:r>
    </w:p>
    <w:p w14:paraId="483C560E" w14:textId="70D7BB75" w:rsidR="004D5F45" w:rsidRPr="000D16FC" w:rsidRDefault="005F5309">
      <w:pPr>
        <w:spacing w:before="183"/>
        <w:ind w:left="509"/>
        <w:rPr>
          <w:b/>
          <w:bCs/>
          <w:color w:val="0070C0"/>
          <w:sz w:val="24"/>
          <w:szCs w:val="24"/>
          <w:u w:val="single"/>
        </w:rPr>
      </w:pPr>
      <w:r w:rsidRPr="000D16FC">
        <w:rPr>
          <w:b/>
          <w:bCs/>
          <w:color w:val="0070C0"/>
          <w:sz w:val="24"/>
          <w:szCs w:val="24"/>
          <w:u w:val="single"/>
        </w:rPr>
        <w:t>ASSOCIATION MANAGEMENT SERVICES: Executive Director and Board:</w:t>
      </w:r>
    </w:p>
    <w:p w14:paraId="4DBE4382" w14:textId="77777777" w:rsidR="004D5F45" w:rsidRDefault="004D5F45">
      <w:pPr>
        <w:pBdr>
          <w:top w:val="nil"/>
          <w:left w:val="nil"/>
          <w:bottom w:val="nil"/>
          <w:right w:val="nil"/>
          <w:between w:val="nil"/>
        </w:pBdr>
        <w:spacing w:before="3"/>
        <w:rPr>
          <w:sz w:val="13"/>
          <w:szCs w:val="13"/>
        </w:rPr>
      </w:pPr>
    </w:p>
    <w:p w14:paraId="1730A5B3" w14:textId="77777777" w:rsidR="004D5F45" w:rsidRDefault="005F5309">
      <w:pPr>
        <w:numPr>
          <w:ilvl w:val="0"/>
          <w:numId w:val="5"/>
        </w:numPr>
        <w:pBdr>
          <w:top w:val="nil"/>
          <w:left w:val="nil"/>
          <w:bottom w:val="nil"/>
          <w:right w:val="nil"/>
          <w:between w:val="nil"/>
        </w:pBdr>
        <w:tabs>
          <w:tab w:val="left" w:pos="1229"/>
          <w:tab w:val="left" w:pos="1230"/>
        </w:tabs>
        <w:spacing w:before="101" w:line="255" w:lineRule="auto"/>
      </w:pPr>
      <w:r>
        <w:rPr>
          <w:sz w:val="21"/>
          <w:szCs w:val="21"/>
        </w:rPr>
        <w:t>Respond to Chapter and Section Board member phone and e-mail inquiries.</w:t>
      </w:r>
    </w:p>
    <w:p w14:paraId="405184D7" w14:textId="77777777" w:rsidR="004D5F45" w:rsidRDefault="005F5309">
      <w:pPr>
        <w:numPr>
          <w:ilvl w:val="0"/>
          <w:numId w:val="5"/>
        </w:numPr>
        <w:pBdr>
          <w:top w:val="nil"/>
          <w:left w:val="nil"/>
          <w:bottom w:val="nil"/>
          <w:right w:val="nil"/>
          <w:between w:val="nil"/>
        </w:pBdr>
        <w:tabs>
          <w:tab w:val="left" w:pos="1229"/>
          <w:tab w:val="left" w:pos="1230"/>
        </w:tabs>
        <w:spacing w:line="254" w:lineRule="auto"/>
      </w:pPr>
      <w:r>
        <w:rPr>
          <w:sz w:val="21"/>
          <w:szCs w:val="21"/>
        </w:rPr>
        <w:t>Provide office and staff services to Board members as needed.</w:t>
      </w:r>
    </w:p>
    <w:p w14:paraId="12620A85" w14:textId="77777777" w:rsidR="004D5F45" w:rsidRDefault="005F5309">
      <w:pPr>
        <w:numPr>
          <w:ilvl w:val="0"/>
          <w:numId w:val="5"/>
        </w:numPr>
        <w:pBdr>
          <w:top w:val="nil"/>
          <w:left w:val="nil"/>
          <w:bottom w:val="nil"/>
          <w:right w:val="nil"/>
          <w:between w:val="nil"/>
        </w:pBdr>
        <w:tabs>
          <w:tab w:val="left" w:pos="1229"/>
          <w:tab w:val="left" w:pos="1230"/>
        </w:tabs>
        <w:spacing w:line="255" w:lineRule="auto"/>
      </w:pPr>
      <w:r>
        <w:rPr>
          <w:sz w:val="21"/>
          <w:szCs w:val="21"/>
        </w:rPr>
        <w:t xml:space="preserve">Coordinate Board member &amp; staff use of administrative software, including but not limited to software that enables meetings, calendars, communication, file storage, form submission, surveys, and newsletters. </w:t>
      </w:r>
    </w:p>
    <w:p w14:paraId="563A3EB2" w14:textId="77777777" w:rsidR="004D5F45" w:rsidRDefault="005F5309">
      <w:pPr>
        <w:numPr>
          <w:ilvl w:val="0"/>
          <w:numId w:val="5"/>
        </w:numPr>
        <w:pBdr>
          <w:top w:val="nil"/>
          <w:left w:val="nil"/>
          <w:bottom w:val="nil"/>
          <w:right w:val="nil"/>
          <w:between w:val="nil"/>
        </w:pBdr>
        <w:tabs>
          <w:tab w:val="left" w:pos="1229"/>
          <w:tab w:val="left" w:pos="1230"/>
        </w:tabs>
        <w:spacing w:before="3" w:line="255" w:lineRule="auto"/>
      </w:pPr>
      <w:r>
        <w:rPr>
          <w:sz w:val="21"/>
          <w:szCs w:val="21"/>
        </w:rPr>
        <w:t>Order supplies as needed.</w:t>
      </w:r>
    </w:p>
    <w:p w14:paraId="13841D37" w14:textId="77777777" w:rsidR="004D5F45" w:rsidRDefault="005F5309">
      <w:pPr>
        <w:numPr>
          <w:ilvl w:val="0"/>
          <w:numId w:val="5"/>
        </w:numPr>
        <w:pBdr>
          <w:top w:val="nil"/>
          <w:left w:val="nil"/>
          <w:bottom w:val="nil"/>
          <w:right w:val="nil"/>
          <w:between w:val="nil"/>
        </w:pBdr>
        <w:tabs>
          <w:tab w:val="left" w:pos="1230"/>
        </w:tabs>
        <w:spacing w:before="3"/>
      </w:pPr>
      <w:r>
        <w:rPr>
          <w:sz w:val="21"/>
          <w:szCs w:val="21"/>
        </w:rPr>
        <w:t>Coordinate with insurance provider and assist Sections in obtaining general liability insurance for local event facility locations.</w:t>
      </w:r>
    </w:p>
    <w:p w14:paraId="4E6185B2" w14:textId="77777777" w:rsidR="004D5F45" w:rsidRDefault="005F5309">
      <w:pPr>
        <w:numPr>
          <w:ilvl w:val="0"/>
          <w:numId w:val="5"/>
        </w:numPr>
        <w:pBdr>
          <w:top w:val="nil"/>
          <w:left w:val="nil"/>
          <w:bottom w:val="nil"/>
          <w:right w:val="nil"/>
          <w:between w:val="nil"/>
        </w:pBdr>
        <w:tabs>
          <w:tab w:val="left" w:pos="1230"/>
        </w:tabs>
        <w:spacing w:before="3"/>
      </w:pPr>
      <w:r>
        <w:rPr>
          <w:sz w:val="21"/>
          <w:szCs w:val="21"/>
        </w:rPr>
        <w:t>Coordinate elections materials and send them to APA National to include in the national ballot.</w:t>
      </w:r>
    </w:p>
    <w:p w14:paraId="0E52D8C8" w14:textId="77777777" w:rsidR="004D5F45" w:rsidRDefault="004D5F45">
      <w:pPr>
        <w:pBdr>
          <w:top w:val="nil"/>
          <w:left w:val="nil"/>
          <w:bottom w:val="nil"/>
          <w:right w:val="nil"/>
          <w:between w:val="nil"/>
        </w:pBdr>
        <w:spacing w:before="6"/>
        <w:rPr>
          <w:sz w:val="36"/>
          <w:szCs w:val="36"/>
        </w:rPr>
      </w:pPr>
    </w:p>
    <w:p w14:paraId="1B531F57" w14:textId="77777777" w:rsidR="004D5F45" w:rsidRDefault="005F5309">
      <w:pPr>
        <w:spacing w:before="1"/>
        <w:ind w:left="509"/>
        <w:rPr>
          <w:sz w:val="13"/>
          <w:szCs w:val="13"/>
        </w:rPr>
      </w:pPr>
      <w:r>
        <w:rPr>
          <w:sz w:val="20"/>
          <w:szCs w:val="20"/>
          <w:u w:val="single"/>
        </w:rPr>
        <w:t>WEBMASTER SERVICES: Executive Director / VP for Public Information</w:t>
      </w:r>
    </w:p>
    <w:p w14:paraId="5EE6064C" w14:textId="77777777" w:rsidR="004D5F45" w:rsidRDefault="005F5309">
      <w:pPr>
        <w:numPr>
          <w:ilvl w:val="0"/>
          <w:numId w:val="4"/>
        </w:numPr>
        <w:pBdr>
          <w:top w:val="nil"/>
          <w:left w:val="nil"/>
          <w:bottom w:val="nil"/>
          <w:right w:val="nil"/>
          <w:between w:val="nil"/>
        </w:pBdr>
        <w:tabs>
          <w:tab w:val="left" w:pos="1229"/>
          <w:tab w:val="left" w:pos="1230"/>
        </w:tabs>
        <w:spacing w:before="101"/>
        <w:ind w:right="447"/>
      </w:pPr>
      <w:r>
        <w:rPr>
          <w:sz w:val="20"/>
          <w:szCs w:val="20"/>
        </w:rPr>
        <w:t xml:space="preserve">Work with </w:t>
      </w:r>
      <w:r>
        <w:rPr>
          <w:sz w:val="21"/>
          <w:szCs w:val="21"/>
        </w:rPr>
        <w:t xml:space="preserve">the website contractor to update the Chapter’s website, including integrated tools and applications such as </w:t>
      </w:r>
      <w:proofErr w:type="spellStart"/>
      <w:r>
        <w:rPr>
          <w:sz w:val="21"/>
          <w:szCs w:val="21"/>
        </w:rPr>
        <w:t>aMember</w:t>
      </w:r>
      <w:proofErr w:type="spellEnd"/>
      <w:r>
        <w:rPr>
          <w:sz w:val="21"/>
          <w:szCs w:val="21"/>
        </w:rPr>
        <w:t>, MailChimp, etc.</w:t>
      </w:r>
    </w:p>
    <w:p w14:paraId="7F0326DB" w14:textId="54247D8B" w:rsidR="004D5F45" w:rsidRPr="000D16FC" w:rsidRDefault="005F5309" w:rsidP="000D16FC">
      <w:pPr>
        <w:numPr>
          <w:ilvl w:val="0"/>
          <w:numId w:val="4"/>
        </w:numPr>
        <w:pBdr>
          <w:top w:val="nil"/>
          <w:left w:val="nil"/>
          <w:bottom w:val="nil"/>
          <w:right w:val="nil"/>
          <w:between w:val="nil"/>
        </w:pBdr>
        <w:tabs>
          <w:tab w:val="left" w:pos="1229"/>
          <w:tab w:val="left" w:pos="1230"/>
        </w:tabs>
        <w:spacing w:line="237" w:lineRule="auto"/>
        <w:ind w:right="664"/>
      </w:pPr>
      <w:r>
        <w:rPr>
          <w:sz w:val="21"/>
          <w:szCs w:val="21"/>
        </w:rPr>
        <w:t>Provide member and Board assistance with log-in issues, elections and conference registration.</w:t>
      </w:r>
    </w:p>
    <w:p w14:paraId="36F68EAE" w14:textId="77777777" w:rsidR="004D5F45" w:rsidRDefault="005F5309">
      <w:pPr>
        <w:numPr>
          <w:ilvl w:val="0"/>
          <w:numId w:val="4"/>
        </w:numPr>
        <w:pBdr>
          <w:top w:val="nil"/>
          <w:left w:val="nil"/>
          <w:bottom w:val="nil"/>
          <w:right w:val="nil"/>
          <w:between w:val="nil"/>
        </w:pBdr>
        <w:tabs>
          <w:tab w:val="left" w:pos="1229"/>
          <w:tab w:val="left" w:pos="1230"/>
        </w:tabs>
        <w:spacing w:before="101"/>
        <w:ind w:right="248"/>
      </w:pPr>
      <w:r>
        <w:rPr>
          <w:sz w:val="21"/>
          <w:szCs w:val="21"/>
        </w:rPr>
        <w:t xml:space="preserve">On website homepage, maintain rotating slideshow images, content and </w:t>
      </w:r>
      <w:proofErr w:type="gramStart"/>
      <w:r>
        <w:rPr>
          <w:sz w:val="21"/>
          <w:szCs w:val="21"/>
        </w:rPr>
        <w:t>links;</w:t>
      </w:r>
      <w:proofErr w:type="gramEnd"/>
      <w:r>
        <w:rPr>
          <w:sz w:val="21"/>
          <w:szCs w:val="21"/>
        </w:rPr>
        <w:t xml:space="preserve"> update Sponsor logos and links on ticker.</w:t>
      </w:r>
    </w:p>
    <w:p w14:paraId="2BCC6B13" w14:textId="77777777" w:rsidR="004D5F45" w:rsidRDefault="005F5309">
      <w:pPr>
        <w:numPr>
          <w:ilvl w:val="0"/>
          <w:numId w:val="4"/>
        </w:numPr>
        <w:pBdr>
          <w:top w:val="nil"/>
          <w:left w:val="nil"/>
          <w:bottom w:val="nil"/>
          <w:right w:val="nil"/>
          <w:between w:val="nil"/>
        </w:pBdr>
        <w:tabs>
          <w:tab w:val="left" w:pos="1229"/>
          <w:tab w:val="left" w:pos="1230"/>
        </w:tabs>
        <w:spacing w:before="1" w:line="255" w:lineRule="auto"/>
      </w:pPr>
      <w:r>
        <w:rPr>
          <w:sz w:val="21"/>
          <w:szCs w:val="21"/>
        </w:rPr>
        <w:t xml:space="preserve">Proactively and independently maintain main page, all </w:t>
      </w:r>
      <w:proofErr w:type="spellStart"/>
      <w:proofErr w:type="gramStart"/>
      <w:r>
        <w:rPr>
          <w:sz w:val="21"/>
          <w:szCs w:val="21"/>
        </w:rPr>
        <w:t>subpages,all</w:t>
      </w:r>
      <w:proofErr w:type="spellEnd"/>
      <w:proofErr w:type="gramEnd"/>
      <w:r>
        <w:rPr>
          <w:sz w:val="21"/>
          <w:szCs w:val="21"/>
        </w:rPr>
        <w:t xml:space="preserve"> hyperlinks, and all text content with accurate and up-to-date information based on Executive Board and Full Board meeting minutes, discussions with individual Board and Section Board members, and timely review of relevant information sources.</w:t>
      </w:r>
    </w:p>
    <w:p w14:paraId="5C3484C7" w14:textId="77777777" w:rsidR="004D5F45" w:rsidRDefault="005F5309">
      <w:pPr>
        <w:numPr>
          <w:ilvl w:val="0"/>
          <w:numId w:val="4"/>
        </w:numPr>
        <w:pBdr>
          <w:top w:val="nil"/>
          <w:left w:val="nil"/>
          <w:bottom w:val="nil"/>
          <w:right w:val="nil"/>
          <w:between w:val="nil"/>
        </w:pBdr>
        <w:tabs>
          <w:tab w:val="left" w:pos="1230"/>
        </w:tabs>
        <w:spacing w:line="242" w:lineRule="auto"/>
        <w:ind w:right="126"/>
      </w:pPr>
      <w:r>
        <w:rPr>
          <w:sz w:val="21"/>
          <w:szCs w:val="21"/>
        </w:rPr>
        <w:t>Review Section and Affiliate newsletters/websites for events and information of interest to a statewide audience, add them to the website, and submit them via the newsletter submittal form.</w:t>
      </w:r>
    </w:p>
    <w:p w14:paraId="65D6AE11" w14:textId="77777777" w:rsidR="004D5F45" w:rsidRDefault="005F5309">
      <w:pPr>
        <w:numPr>
          <w:ilvl w:val="0"/>
          <w:numId w:val="4"/>
        </w:numPr>
        <w:pBdr>
          <w:top w:val="nil"/>
          <w:left w:val="nil"/>
          <w:bottom w:val="nil"/>
          <w:right w:val="nil"/>
          <w:between w:val="nil"/>
        </w:pBdr>
        <w:tabs>
          <w:tab w:val="left" w:pos="1230"/>
        </w:tabs>
        <w:spacing w:before="2" w:line="255" w:lineRule="auto"/>
      </w:pPr>
      <w:r>
        <w:rPr>
          <w:sz w:val="21"/>
          <w:szCs w:val="21"/>
        </w:rPr>
        <w:t xml:space="preserve">Update Board Binder and/or new online Board file storage </w:t>
      </w:r>
      <w:proofErr w:type="spellStart"/>
      <w:proofErr w:type="gramStart"/>
      <w:r>
        <w:rPr>
          <w:sz w:val="21"/>
          <w:szCs w:val="21"/>
        </w:rPr>
        <w:t>system.with</w:t>
      </w:r>
      <w:proofErr w:type="spellEnd"/>
      <w:proofErr w:type="gramEnd"/>
      <w:r>
        <w:rPr>
          <w:sz w:val="21"/>
          <w:szCs w:val="21"/>
        </w:rPr>
        <w:t xml:space="preserve"> new documents and information in coordination with the Executive Director.</w:t>
      </w:r>
    </w:p>
    <w:p w14:paraId="77E0B1F7" w14:textId="77777777" w:rsidR="004D5F45" w:rsidRDefault="004D5F45">
      <w:pPr>
        <w:pBdr>
          <w:top w:val="nil"/>
          <w:left w:val="nil"/>
          <w:bottom w:val="nil"/>
          <w:right w:val="nil"/>
          <w:between w:val="nil"/>
        </w:pBdr>
        <w:rPr>
          <w:sz w:val="21"/>
          <w:szCs w:val="21"/>
        </w:rPr>
      </w:pPr>
    </w:p>
    <w:p w14:paraId="0218513D" w14:textId="77777777" w:rsidR="004D5F45" w:rsidRPr="000D16FC" w:rsidRDefault="005F5309">
      <w:pPr>
        <w:spacing w:before="1"/>
        <w:ind w:left="509"/>
        <w:rPr>
          <w:sz w:val="21"/>
          <w:szCs w:val="21"/>
          <w:u w:val="single"/>
        </w:rPr>
      </w:pPr>
      <w:r w:rsidRPr="000D16FC">
        <w:rPr>
          <w:sz w:val="21"/>
          <w:szCs w:val="21"/>
          <w:u w:val="single"/>
        </w:rPr>
        <w:t>NEWSLETTER SERVICES: Executive Director / VP for Public Information</w:t>
      </w:r>
    </w:p>
    <w:p w14:paraId="79F1320D" w14:textId="77777777" w:rsidR="004D5F45" w:rsidRDefault="005F5309">
      <w:pPr>
        <w:numPr>
          <w:ilvl w:val="0"/>
          <w:numId w:val="2"/>
        </w:numPr>
        <w:tabs>
          <w:tab w:val="left" w:pos="1230"/>
        </w:tabs>
        <w:spacing w:line="242" w:lineRule="auto"/>
        <w:ind w:right="126"/>
        <w:rPr>
          <w:sz w:val="21"/>
          <w:szCs w:val="21"/>
        </w:rPr>
      </w:pPr>
      <w:r>
        <w:rPr>
          <w:sz w:val="21"/>
          <w:szCs w:val="21"/>
        </w:rPr>
        <w:t xml:space="preserve">Maintain online submittal form for announcements to be included in the e-newsletter and provide all submitted content to </w:t>
      </w:r>
      <w:proofErr w:type="spellStart"/>
      <w:r>
        <w:rPr>
          <w:sz w:val="21"/>
          <w:szCs w:val="21"/>
        </w:rPr>
        <w:t>GranDesigns</w:t>
      </w:r>
      <w:proofErr w:type="spellEnd"/>
      <w:r>
        <w:rPr>
          <w:sz w:val="21"/>
          <w:szCs w:val="21"/>
        </w:rPr>
        <w:t xml:space="preserve"> for formatting.</w:t>
      </w:r>
    </w:p>
    <w:p w14:paraId="351A12F6" w14:textId="77777777" w:rsidR="004D5F45" w:rsidRDefault="005F5309">
      <w:pPr>
        <w:numPr>
          <w:ilvl w:val="0"/>
          <w:numId w:val="2"/>
        </w:numPr>
        <w:tabs>
          <w:tab w:val="left" w:pos="1230"/>
        </w:tabs>
        <w:spacing w:line="242" w:lineRule="auto"/>
        <w:ind w:right="126"/>
        <w:rPr>
          <w:sz w:val="21"/>
          <w:szCs w:val="21"/>
        </w:rPr>
      </w:pPr>
      <w:r>
        <w:rPr>
          <w:sz w:val="21"/>
          <w:szCs w:val="21"/>
        </w:rPr>
        <w:t>Direct e-mail or verbal submissions of newsletter content to submit via the online form.</w:t>
      </w:r>
    </w:p>
    <w:p w14:paraId="44564A0C" w14:textId="77777777" w:rsidR="004D5F45" w:rsidRDefault="005F5309">
      <w:pPr>
        <w:numPr>
          <w:ilvl w:val="0"/>
          <w:numId w:val="2"/>
        </w:numPr>
        <w:tabs>
          <w:tab w:val="left" w:pos="1230"/>
        </w:tabs>
        <w:spacing w:line="242" w:lineRule="auto"/>
        <w:ind w:right="126"/>
        <w:rPr>
          <w:sz w:val="21"/>
          <w:szCs w:val="21"/>
        </w:rPr>
      </w:pPr>
      <w:r>
        <w:rPr>
          <w:sz w:val="21"/>
          <w:szCs w:val="21"/>
        </w:rPr>
        <w:lastRenderedPageBreak/>
        <w:t xml:space="preserve">Work with </w:t>
      </w:r>
      <w:proofErr w:type="spellStart"/>
      <w:r>
        <w:rPr>
          <w:sz w:val="21"/>
          <w:szCs w:val="21"/>
        </w:rPr>
        <w:t>GranDesigns</w:t>
      </w:r>
      <w:proofErr w:type="spellEnd"/>
      <w:r>
        <w:rPr>
          <w:sz w:val="21"/>
          <w:szCs w:val="21"/>
        </w:rPr>
        <w:t xml:space="preserve"> and VP for Public Information to coordinate review of e-newsletters prior to distribution.</w:t>
      </w:r>
    </w:p>
    <w:p w14:paraId="3D6390AA" w14:textId="77777777" w:rsidR="004D5F45" w:rsidRDefault="005F5309">
      <w:pPr>
        <w:numPr>
          <w:ilvl w:val="0"/>
          <w:numId w:val="2"/>
        </w:numPr>
        <w:tabs>
          <w:tab w:val="left" w:pos="1230"/>
        </w:tabs>
        <w:spacing w:line="242" w:lineRule="auto"/>
        <w:ind w:right="126"/>
        <w:rPr>
          <w:sz w:val="21"/>
          <w:szCs w:val="21"/>
        </w:rPr>
      </w:pPr>
      <w:r>
        <w:rPr>
          <w:sz w:val="21"/>
          <w:szCs w:val="21"/>
        </w:rPr>
        <w:t>Distribute bi-weekly e-newsletters from the Board and Conference to members via MailChimp.</w:t>
      </w:r>
    </w:p>
    <w:p w14:paraId="2FB1AF96" w14:textId="77777777" w:rsidR="004D5F45" w:rsidRDefault="005F5309">
      <w:pPr>
        <w:numPr>
          <w:ilvl w:val="0"/>
          <w:numId w:val="2"/>
        </w:numPr>
        <w:tabs>
          <w:tab w:val="left" w:pos="1230"/>
        </w:tabs>
        <w:spacing w:line="242" w:lineRule="auto"/>
        <w:ind w:right="126"/>
        <w:rPr>
          <w:sz w:val="21"/>
          <w:szCs w:val="21"/>
        </w:rPr>
      </w:pPr>
      <w:r>
        <w:rPr>
          <w:sz w:val="21"/>
          <w:szCs w:val="21"/>
        </w:rPr>
        <w:t xml:space="preserve">Distribute special newsletters including </w:t>
      </w:r>
      <w:proofErr w:type="spellStart"/>
      <w:r>
        <w:rPr>
          <w:sz w:val="21"/>
          <w:szCs w:val="21"/>
        </w:rPr>
        <w:t>CalPlanner</w:t>
      </w:r>
      <w:proofErr w:type="spellEnd"/>
      <w:r>
        <w:rPr>
          <w:sz w:val="21"/>
          <w:szCs w:val="21"/>
        </w:rPr>
        <w:t xml:space="preserve"> editions; conference information; legislative alerts; and other items as requested.</w:t>
      </w:r>
    </w:p>
    <w:p w14:paraId="4EA9E190" w14:textId="77777777" w:rsidR="004D5F45" w:rsidRDefault="004D5F45">
      <w:pPr>
        <w:spacing w:before="1"/>
        <w:ind w:left="509"/>
        <w:rPr>
          <w:sz w:val="21"/>
          <w:szCs w:val="21"/>
        </w:rPr>
      </w:pPr>
    </w:p>
    <w:p w14:paraId="663F2382" w14:textId="77777777" w:rsidR="004D5F45" w:rsidRPr="000D16FC" w:rsidRDefault="005F5309">
      <w:pPr>
        <w:spacing w:before="1"/>
        <w:ind w:left="509"/>
        <w:rPr>
          <w:sz w:val="21"/>
          <w:szCs w:val="21"/>
          <w:u w:val="single"/>
        </w:rPr>
      </w:pPr>
      <w:r w:rsidRPr="000D16FC">
        <w:rPr>
          <w:sz w:val="21"/>
          <w:szCs w:val="21"/>
          <w:u w:val="single"/>
        </w:rPr>
        <w:t>SOCIAL MEDIA SERVICES: Executive Director / VP for Public Information</w:t>
      </w:r>
    </w:p>
    <w:p w14:paraId="1F421609" w14:textId="77777777" w:rsidR="004D5F45" w:rsidRDefault="005F5309">
      <w:pPr>
        <w:numPr>
          <w:ilvl w:val="0"/>
          <w:numId w:val="1"/>
        </w:numPr>
        <w:spacing w:before="1"/>
        <w:rPr>
          <w:sz w:val="21"/>
          <w:szCs w:val="21"/>
        </w:rPr>
      </w:pPr>
      <w:r>
        <w:rPr>
          <w:sz w:val="21"/>
          <w:szCs w:val="21"/>
        </w:rPr>
        <w:t>Maintain social media accounts for the Chapter including, but not limited to, Facebook, LinkedIn, Twitter, and Instagram.</w:t>
      </w:r>
    </w:p>
    <w:p w14:paraId="455408A6" w14:textId="77777777" w:rsidR="004D5F45" w:rsidRDefault="005F5309">
      <w:pPr>
        <w:numPr>
          <w:ilvl w:val="0"/>
          <w:numId w:val="1"/>
        </w:numPr>
        <w:rPr>
          <w:sz w:val="21"/>
          <w:szCs w:val="21"/>
        </w:rPr>
      </w:pPr>
      <w:r>
        <w:rPr>
          <w:sz w:val="21"/>
          <w:szCs w:val="21"/>
        </w:rPr>
        <w:t>Monitor the Chapter's social media accounts on a daily basis for requests to follow/</w:t>
      </w:r>
      <w:proofErr w:type="gramStart"/>
      <w:r>
        <w:rPr>
          <w:sz w:val="21"/>
          <w:szCs w:val="21"/>
        </w:rPr>
        <w:t>join, and</w:t>
      </w:r>
      <w:proofErr w:type="gramEnd"/>
      <w:r>
        <w:rPr>
          <w:sz w:val="21"/>
          <w:szCs w:val="21"/>
        </w:rPr>
        <w:t xml:space="preserve"> approve them.</w:t>
      </w:r>
    </w:p>
    <w:p w14:paraId="43DC96AE" w14:textId="77777777" w:rsidR="004D5F45" w:rsidRDefault="005F5309">
      <w:pPr>
        <w:numPr>
          <w:ilvl w:val="0"/>
          <w:numId w:val="1"/>
        </w:numPr>
        <w:rPr>
          <w:sz w:val="21"/>
          <w:szCs w:val="21"/>
        </w:rPr>
      </w:pPr>
      <w:r>
        <w:rPr>
          <w:sz w:val="21"/>
          <w:szCs w:val="21"/>
        </w:rPr>
        <w:t>Monitor social media platforms on a daily basis for comments, questions, requests or mentions (tags/@s) that need staff or Board member attention. Respond as appropriate, and/or flag items for attention by the appropriate staff or Board member.</w:t>
      </w:r>
    </w:p>
    <w:p w14:paraId="008D6AE8" w14:textId="77777777" w:rsidR="004D5F45" w:rsidRDefault="005F5309">
      <w:pPr>
        <w:numPr>
          <w:ilvl w:val="0"/>
          <w:numId w:val="1"/>
        </w:numPr>
        <w:rPr>
          <w:sz w:val="21"/>
          <w:szCs w:val="21"/>
        </w:rPr>
      </w:pPr>
      <w:r>
        <w:rPr>
          <w:sz w:val="21"/>
          <w:szCs w:val="21"/>
        </w:rPr>
        <w:t xml:space="preserve">Post regularly on the above-mentioned social media accounts to share information submitted for the e-newsletter, Board business updates, conference information, and other items of interest to APA California stakeholders. </w:t>
      </w:r>
    </w:p>
    <w:p w14:paraId="78B9BEFB" w14:textId="77777777" w:rsidR="000D16FC" w:rsidRDefault="000D16FC">
      <w:pPr>
        <w:spacing w:before="199"/>
        <w:ind w:left="509"/>
        <w:rPr>
          <w:b/>
          <w:bCs/>
          <w:color w:val="0070C0"/>
          <w:sz w:val="24"/>
          <w:szCs w:val="24"/>
          <w:u w:val="single"/>
        </w:rPr>
      </w:pPr>
    </w:p>
    <w:p w14:paraId="4C4AE3A7" w14:textId="61F46B00" w:rsidR="004D5F45" w:rsidRPr="000D16FC" w:rsidRDefault="005F5309">
      <w:pPr>
        <w:spacing w:before="199"/>
        <w:ind w:left="509"/>
        <w:rPr>
          <w:b/>
          <w:bCs/>
          <w:color w:val="0070C0"/>
          <w:sz w:val="24"/>
          <w:szCs w:val="24"/>
          <w:u w:val="single"/>
        </w:rPr>
      </w:pPr>
      <w:r w:rsidRPr="000D16FC">
        <w:rPr>
          <w:b/>
          <w:bCs/>
          <w:color w:val="0070C0"/>
          <w:sz w:val="24"/>
          <w:szCs w:val="24"/>
          <w:u w:val="single"/>
        </w:rPr>
        <w:t>CONFERENCE SERVICES:</w:t>
      </w:r>
    </w:p>
    <w:p w14:paraId="60421389" w14:textId="77777777" w:rsidR="000D16FC" w:rsidRDefault="000D16FC">
      <w:pPr>
        <w:spacing w:before="199"/>
        <w:ind w:left="509"/>
        <w:rPr>
          <w:sz w:val="20"/>
          <w:szCs w:val="20"/>
        </w:rPr>
      </w:pPr>
    </w:p>
    <w:p w14:paraId="700C5F4C" w14:textId="77777777" w:rsidR="004D5F45" w:rsidRPr="000D16FC" w:rsidRDefault="005F5309">
      <w:pPr>
        <w:spacing w:before="10"/>
        <w:ind w:left="509"/>
        <w:rPr>
          <w:sz w:val="20"/>
          <w:szCs w:val="20"/>
          <w:u w:val="single"/>
        </w:rPr>
      </w:pPr>
      <w:r w:rsidRPr="000D16FC">
        <w:rPr>
          <w:sz w:val="20"/>
          <w:szCs w:val="20"/>
          <w:u w:val="single"/>
        </w:rPr>
        <w:t>CONFERENCE - GENERAL, SPONSOR, WEBSITE, MOBILE APP AND REGISTRATION SERVICES</w:t>
      </w:r>
    </w:p>
    <w:p w14:paraId="25B0E5EA" w14:textId="77777777" w:rsidR="004D5F45" w:rsidRDefault="004D5F45">
      <w:pPr>
        <w:pBdr>
          <w:top w:val="nil"/>
          <w:left w:val="nil"/>
          <w:bottom w:val="nil"/>
          <w:right w:val="nil"/>
          <w:between w:val="nil"/>
        </w:pBdr>
        <w:spacing w:before="6"/>
        <w:rPr>
          <w:sz w:val="21"/>
          <w:szCs w:val="21"/>
        </w:rPr>
      </w:pPr>
    </w:p>
    <w:p w14:paraId="0E710CDD" w14:textId="77777777" w:rsidR="004D5F45" w:rsidRDefault="005F5309">
      <w:pPr>
        <w:spacing w:before="1"/>
        <w:ind w:left="509" w:right="138"/>
        <w:rPr>
          <w:i/>
          <w:sz w:val="21"/>
          <w:szCs w:val="21"/>
        </w:rPr>
      </w:pPr>
      <w:r>
        <w:rPr>
          <w:i/>
          <w:sz w:val="21"/>
          <w:szCs w:val="21"/>
        </w:rPr>
        <w:t xml:space="preserve">ATEGO Resources is contracted to provide administration and oversight of the conference </w:t>
      </w:r>
      <w:proofErr w:type="gramStart"/>
      <w:r>
        <w:rPr>
          <w:i/>
          <w:sz w:val="21"/>
          <w:szCs w:val="21"/>
        </w:rPr>
        <w:t>registration,  website</w:t>
      </w:r>
      <w:proofErr w:type="gramEnd"/>
      <w:r>
        <w:rPr>
          <w:i/>
          <w:sz w:val="21"/>
          <w:szCs w:val="21"/>
        </w:rPr>
        <w:t xml:space="preserve">, mobile app, and related services, and provide on-site and post-conference support to the Conference Manager, VP for Conferences, Conference Program Coordinator,  and the Conference Host Committee as described below: </w:t>
      </w:r>
    </w:p>
    <w:p w14:paraId="22073F5F" w14:textId="77777777" w:rsidR="004D5F45" w:rsidRPr="000D16FC" w:rsidRDefault="005F5309">
      <w:pPr>
        <w:spacing w:before="190"/>
        <w:ind w:left="509"/>
        <w:rPr>
          <w:sz w:val="20"/>
          <w:szCs w:val="20"/>
          <w:u w:val="single"/>
        </w:rPr>
      </w:pPr>
      <w:r w:rsidRPr="000D16FC">
        <w:rPr>
          <w:sz w:val="20"/>
          <w:szCs w:val="20"/>
          <w:u w:val="single"/>
        </w:rPr>
        <w:t>CONFERENCE ADMINISTRATIVE SERVICES</w:t>
      </w:r>
    </w:p>
    <w:p w14:paraId="0B16E520" w14:textId="77777777" w:rsidR="004D5F45" w:rsidRDefault="005F5309">
      <w:pPr>
        <w:numPr>
          <w:ilvl w:val="0"/>
          <w:numId w:val="6"/>
        </w:numPr>
        <w:pBdr>
          <w:top w:val="nil"/>
          <w:left w:val="nil"/>
          <w:bottom w:val="nil"/>
          <w:right w:val="nil"/>
          <w:between w:val="nil"/>
        </w:pBdr>
        <w:spacing w:before="223"/>
        <w:ind w:left="810"/>
      </w:pPr>
      <w:r>
        <w:rPr>
          <w:sz w:val="20"/>
          <w:szCs w:val="20"/>
        </w:rPr>
        <w:t>Pre-Conference</w:t>
      </w:r>
    </w:p>
    <w:p w14:paraId="0860A64A" w14:textId="77777777" w:rsidR="004D5F45" w:rsidRDefault="005F5309">
      <w:pPr>
        <w:numPr>
          <w:ilvl w:val="1"/>
          <w:numId w:val="6"/>
        </w:numPr>
        <w:pBdr>
          <w:top w:val="nil"/>
          <w:left w:val="nil"/>
          <w:bottom w:val="nil"/>
          <w:right w:val="nil"/>
          <w:between w:val="nil"/>
        </w:pBdr>
      </w:pPr>
      <w:r>
        <w:rPr>
          <w:sz w:val="20"/>
          <w:szCs w:val="20"/>
        </w:rPr>
        <w:t>General</w:t>
      </w:r>
    </w:p>
    <w:p w14:paraId="7ED8180E" w14:textId="77777777" w:rsidR="004D5F45" w:rsidRDefault="005F5309">
      <w:pPr>
        <w:numPr>
          <w:ilvl w:val="2"/>
          <w:numId w:val="6"/>
        </w:numPr>
        <w:pBdr>
          <w:top w:val="nil"/>
          <w:left w:val="nil"/>
          <w:bottom w:val="nil"/>
          <w:right w:val="nil"/>
          <w:between w:val="nil"/>
        </w:pBdr>
      </w:pPr>
      <w:r>
        <w:rPr>
          <w:sz w:val="21"/>
          <w:szCs w:val="21"/>
        </w:rPr>
        <w:t>Respond to emails and phone inquiries from Conference Manager, VP for Conferences, Conference Host Committee (CHC), Sponsors, vendors and conference contractors</w:t>
      </w:r>
    </w:p>
    <w:p w14:paraId="431FD39C" w14:textId="77777777" w:rsidR="004D5F45" w:rsidRDefault="005F5309">
      <w:pPr>
        <w:numPr>
          <w:ilvl w:val="2"/>
          <w:numId w:val="6"/>
        </w:numPr>
        <w:pBdr>
          <w:top w:val="nil"/>
          <w:left w:val="nil"/>
          <w:bottom w:val="nil"/>
          <w:right w:val="nil"/>
          <w:between w:val="nil"/>
        </w:pBdr>
      </w:pPr>
      <w:r>
        <w:rPr>
          <w:sz w:val="21"/>
          <w:szCs w:val="21"/>
        </w:rPr>
        <w:t>Participate in monthly conference calls with VP for Conferences, Conference Program Coordinator, and Conference Host Committee.</w:t>
      </w:r>
    </w:p>
    <w:p w14:paraId="3705F1B2" w14:textId="77777777" w:rsidR="004D5F45" w:rsidRDefault="005F5309">
      <w:pPr>
        <w:numPr>
          <w:ilvl w:val="2"/>
          <w:numId w:val="6"/>
        </w:numPr>
        <w:pBdr>
          <w:top w:val="nil"/>
          <w:left w:val="nil"/>
          <w:bottom w:val="nil"/>
          <w:right w:val="nil"/>
          <w:between w:val="nil"/>
        </w:pBdr>
      </w:pPr>
      <w:r>
        <w:rPr>
          <w:sz w:val="21"/>
          <w:szCs w:val="21"/>
        </w:rPr>
        <w:t>Coordinate with the VP for Conferences to compose and send out emails through the registration portal to the membership and potential and registered conference attendees on the conference program, registration, sponsorships, and other conference information.</w:t>
      </w:r>
    </w:p>
    <w:p w14:paraId="7A161453" w14:textId="77777777" w:rsidR="004D5F45" w:rsidRDefault="005F5309">
      <w:pPr>
        <w:numPr>
          <w:ilvl w:val="2"/>
          <w:numId w:val="6"/>
        </w:numPr>
        <w:pBdr>
          <w:top w:val="nil"/>
          <w:left w:val="nil"/>
          <w:bottom w:val="nil"/>
          <w:right w:val="nil"/>
          <w:between w:val="nil"/>
        </w:pBdr>
      </w:pPr>
      <w:r>
        <w:rPr>
          <w:sz w:val="21"/>
          <w:szCs w:val="21"/>
        </w:rPr>
        <w:t>Obtain required conference insurance, including catastrophic insurance, and general liability insurance for facility/mobile workshop locations.</w:t>
      </w:r>
    </w:p>
    <w:p w14:paraId="3C16AC1D" w14:textId="77777777" w:rsidR="004D5F45" w:rsidRDefault="005F5309">
      <w:pPr>
        <w:numPr>
          <w:ilvl w:val="2"/>
          <w:numId w:val="6"/>
        </w:numPr>
        <w:pBdr>
          <w:top w:val="nil"/>
          <w:left w:val="nil"/>
          <w:bottom w:val="nil"/>
          <w:right w:val="nil"/>
          <w:between w:val="nil"/>
        </w:pBdr>
      </w:pPr>
      <w:r>
        <w:rPr>
          <w:sz w:val="21"/>
          <w:szCs w:val="21"/>
        </w:rPr>
        <w:t>Coordinate with session moderators to obtain copies of session presentations for post- conference posting on Chapter website.</w:t>
      </w:r>
    </w:p>
    <w:p w14:paraId="4CD5A708" w14:textId="77777777" w:rsidR="004D5F45" w:rsidRDefault="005F5309">
      <w:pPr>
        <w:numPr>
          <w:ilvl w:val="3"/>
          <w:numId w:val="6"/>
        </w:numPr>
        <w:pBdr>
          <w:top w:val="nil"/>
          <w:left w:val="nil"/>
          <w:bottom w:val="nil"/>
          <w:right w:val="nil"/>
          <w:between w:val="nil"/>
        </w:pBdr>
      </w:pPr>
      <w:r>
        <w:rPr>
          <w:sz w:val="21"/>
          <w:szCs w:val="21"/>
        </w:rPr>
        <w:t>Create Dropbox or Google Drive folder for conference.</w:t>
      </w:r>
    </w:p>
    <w:p w14:paraId="3B75B739" w14:textId="77777777" w:rsidR="004D5F45" w:rsidRDefault="005F5309">
      <w:pPr>
        <w:numPr>
          <w:ilvl w:val="3"/>
          <w:numId w:val="6"/>
        </w:numPr>
        <w:pBdr>
          <w:top w:val="nil"/>
          <w:left w:val="nil"/>
          <w:bottom w:val="nil"/>
          <w:right w:val="nil"/>
          <w:between w:val="nil"/>
        </w:pBdr>
      </w:pPr>
      <w:r>
        <w:rPr>
          <w:sz w:val="21"/>
          <w:szCs w:val="21"/>
        </w:rPr>
        <w:t>E-blast session moderators with upload information.</w:t>
      </w:r>
      <w:r>
        <w:t xml:space="preserve"> </w:t>
      </w:r>
      <w:r>
        <w:rPr>
          <w:sz w:val="21"/>
          <w:szCs w:val="21"/>
        </w:rPr>
        <w:t>Assist moderators with uploads, if necessary.</w:t>
      </w:r>
    </w:p>
    <w:p w14:paraId="2E02CCF7" w14:textId="77777777" w:rsidR="004D5F45" w:rsidRDefault="005F5309">
      <w:pPr>
        <w:numPr>
          <w:ilvl w:val="2"/>
          <w:numId w:val="6"/>
        </w:numPr>
        <w:pBdr>
          <w:top w:val="nil"/>
          <w:left w:val="nil"/>
          <w:bottom w:val="nil"/>
          <w:right w:val="nil"/>
          <w:between w:val="nil"/>
        </w:pBdr>
      </w:pPr>
      <w:r>
        <w:rPr>
          <w:sz w:val="21"/>
          <w:szCs w:val="21"/>
        </w:rPr>
        <w:t>Obtain conference logo and color palette from graphic design contractor for incorporation into the conference registration, website, and mobile app.</w:t>
      </w:r>
    </w:p>
    <w:p w14:paraId="3C7DEF9B" w14:textId="77777777" w:rsidR="004D5F45" w:rsidRDefault="004D5F45">
      <w:pPr>
        <w:pBdr>
          <w:top w:val="nil"/>
          <w:left w:val="nil"/>
          <w:bottom w:val="nil"/>
          <w:right w:val="nil"/>
          <w:between w:val="nil"/>
        </w:pBdr>
        <w:ind w:left="2160"/>
      </w:pPr>
    </w:p>
    <w:p w14:paraId="465DD8E9" w14:textId="77777777" w:rsidR="004D5F45" w:rsidRDefault="005F5309">
      <w:pPr>
        <w:numPr>
          <w:ilvl w:val="1"/>
          <w:numId w:val="6"/>
        </w:numPr>
        <w:pBdr>
          <w:top w:val="nil"/>
          <w:left w:val="nil"/>
          <w:bottom w:val="nil"/>
          <w:right w:val="nil"/>
          <w:between w:val="nil"/>
        </w:pBdr>
      </w:pPr>
      <w:r>
        <w:rPr>
          <w:sz w:val="20"/>
          <w:szCs w:val="20"/>
        </w:rPr>
        <w:t>Registration</w:t>
      </w:r>
    </w:p>
    <w:p w14:paraId="1957470D" w14:textId="77777777" w:rsidR="004D5F45" w:rsidRDefault="005F5309">
      <w:pPr>
        <w:numPr>
          <w:ilvl w:val="2"/>
          <w:numId w:val="6"/>
        </w:numPr>
        <w:pBdr>
          <w:top w:val="nil"/>
          <w:left w:val="nil"/>
          <w:bottom w:val="nil"/>
          <w:right w:val="nil"/>
          <w:between w:val="nil"/>
        </w:pBdr>
      </w:pPr>
      <w:r>
        <w:rPr>
          <w:sz w:val="20"/>
          <w:szCs w:val="20"/>
        </w:rPr>
        <w:t>Set up conference registration and c</w:t>
      </w:r>
      <w:r>
        <w:rPr>
          <w:sz w:val="21"/>
          <w:szCs w:val="21"/>
        </w:rPr>
        <w:t>oordinate online registration pages with registration provider (</w:t>
      </w:r>
      <w:proofErr w:type="spellStart"/>
      <w:proofErr w:type="gramStart"/>
      <w:r>
        <w:rPr>
          <w:sz w:val="21"/>
          <w:szCs w:val="21"/>
        </w:rPr>
        <w:t>Cvent</w:t>
      </w:r>
      <w:proofErr w:type="spellEnd"/>
      <w:r>
        <w:rPr>
          <w:sz w:val="21"/>
          <w:szCs w:val="21"/>
        </w:rPr>
        <w:t>)  to</w:t>
      </w:r>
      <w:proofErr w:type="gramEnd"/>
      <w:r>
        <w:rPr>
          <w:sz w:val="21"/>
          <w:szCs w:val="21"/>
        </w:rPr>
        <w:t xml:space="preserve"> ensure alignment with registration details and forms. </w:t>
      </w:r>
    </w:p>
    <w:p w14:paraId="444D807C" w14:textId="77777777" w:rsidR="004D5F45" w:rsidRDefault="005F5309">
      <w:pPr>
        <w:numPr>
          <w:ilvl w:val="2"/>
          <w:numId w:val="6"/>
        </w:numPr>
        <w:pBdr>
          <w:top w:val="nil"/>
          <w:left w:val="nil"/>
          <w:bottom w:val="nil"/>
          <w:right w:val="nil"/>
          <w:between w:val="nil"/>
        </w:pBdr>
      </w:pPr>
      <w:r>
        <w:rPr>
          <w:sz w:val="21"/>
          <w:szCs w:val="21"/>
        </w:rPr>
        <w:t>Provide discount complimentary registration codes to Executive Board, CHC, CPR registration sponsorships, press, and invited guests.</w:t>
      </w:r>
    </w:p>
    <w:p w14:paraId="6C46E8D0" w14:textId="77777777" w:rsidR="004D5F45" w:rsidRDefault="005F5309">
      <w:pPr>
        <w:numPr>
          <w:ilvl w:val="2"/>
          <w:numId w:val="6"/>
        </w:numPr>
        <w:pBdr>
          <w:top w:val="nil"/>
          <w:left w:val="nil"/>
          <w:bottom w:val="nil"/>
          <w:right w:val="nil"/>
          <w:between w:val="nil"/>
        </w:pBdr>
      </w:pPr>
      <w:r>
        <w:rPr>
          <w:sz w:val="21"/>
          <w:szCs w:val="21"/>
        </w:rPr>
        <w:lastRenderedPageBreak/>
        <w:t xml:space="preserve">Coordinate with Conference Manager on exhibitors that have a conference registration included with their sponsorship package, provide registration instructions and discount code to </w:t>
      </w:r>
      <w:proofErr w:type="gramStart"/>
      <w:r>
        <w:rPr>
          <w:sz w:val="21"/>
          <w:szCs w:val="21"/>
        </w:rPr>
        <w:t>exhibitors,  and</w:t>
      </w:r>
      <w:proofErr w:type="gramEnd"/>
      <w:r>
        <w:rPr>
          <w:sz w:val="21"/>
          <w:szCs w:val="21"/>
        </w:rPr>
        <w:t xml:space="preserve"> ensure each has registered by the deadline.</w:t>
      </w:r>
    </w:p>
    <w:p w14:paraId="775E769C" w14:textId="77777777" w:rsidR="004D5F45" w:rsidRDefault="005F5309">
      <w:pPr>
        <w:numPr>
          <w:ilvl w:val="2"/>
          <w:numId w:val="6"/>
        </w:numPr>
        <w:pBdr>
          <w:top w:val="nil"/>
          <w:left w:val="nil"/>
          <w:bottom w:val="nil"/>
          <w:right w:val="nil"/>
          <w:between w:val="nil"/>
        </w:pBdr>
      </w:pPr>
      <w:r>
        <w:rPr>
          <w:sz w:val="21"/>
          <w:szCs w:val="21"/>
        </w:rPr>
        <w:t>Coordinate the optional electronic registration form with graphic design contractor and incorporate into registration portal and conference website.</w:t>
      </w:r>
    </w:p>
    <w:p w14:paraId="7DF93308" w14:textId="77777777" w:rsidR="004D5F45" w:rsidRDefault="005F5309">
      <w:pPr>
        <w:numPr>
          <w:ilvl w:val="2"/>
          <w:numId w:val="6"/>
        </w:numPr>
        <w:pBdr>
          <w:top w:val="nil"/>
          <w:left w:val="nil"/>
          <w:bottom w:val="nil"/>
          <w:right w:val="nil"/>
          <w:between w:val="nil"/>
        </w:pBdr>
      </w:pPr>
      <w:r>
        <w:rPr>
          <w:sz w:val="21"/>
          <w:szCs w:val="21"/>
        </w:rPr>
        <w:t>Enter registrations for those who mailed or emailed a registration form.</w:t>
      </w:r>
    </w:p>
    <w:p w14:paraId="5C27BD8E" w14:textId="77777777" w:rsidR="004D5F45" w:rsidRDefault="005F5309">
      <w:pPr>
        <w:numPr>
          <w:ilvl w:val="2"/>
          <w:numId w:val="6"/>
        </w:numPr>
        <w:pBdr>
          <w:top w:val="nil"/>
          <w:left w:val="nil"/>
          <w:bottom w:val="nil"/>
          <w:right w:val="nil"/>
          <w:between w:val="nil"/>
        </w:pBdr>
      </w:pPr>
      <w:r>
        <w:rPr>
          <w:sz w:val="21"/>
          <w:szCs w:val="21"/>
        </w:rPr>
        <w:t xml:space="preserve">Coordinate with </w:t>
      </w:r>
      <w:proofErr w:type="spellStart"/>
      <w:r>
        <w:rPr>
          <w:sz w:val="21"/>
          <w:szCs w:val="21"/>
        </w:rPr>
        <w:t>Cvent</w:t>
      </w:r>
      <w:proofErr w:type="spellEnd"/>
      <w:r>
        <w:rPr>
          <w:sz w:val="21"/>
          <w:szCs w:val="21"/>
        </w:rPr>
        <w:t xml:space="preserve"> on Attendee Support Services during the pre-conference period on registration inquiries and technical issues.</w:t>
      </w:r>
    </w:p>
    <w:p w14:paraId="7B9FCFF7" w14:textId="77777777" w:rsidR="004D5F45" w:rsidRDefault="005F5309">
      <w:pPr>
        <w:numPr>
          <w:ilvl w:val="2"/>
          <w:numId w:val="6"/>
        </w:numPr>
        <w:pBdr>
          <w:top w:val="nil"/>
          <w:left w:val="nil"/>
          <w:bottom w:val="nil"/>
          <w:right w:val="nil"/>
          <w:between w:val="nil"/>
        </w:pBdr>
      </w:pPr>
      <w:r>
        <w:rPr>
          <w:sz w:val="21"/>
          <w:szCs w:val="21"/>
        </w:rPr>
        <w:t xml:space="preserve">Coordinate with </w:t>
      </w:r>
      <w:proofErr w:type="spellStart"/>
      <w:r>
        <w:rPr>
          <w:sz w:val="21"/>
          <w:szCs w:val="21"/>
        </w:rPr>
        <w:t>Cvent</w:t>
      </w:r>
      <w:proofErr w:type="spellEnd"/>
      <w:r>
        <w:rPr>
          <w:sz w:val="21"/>
          <w:szCs w:val="21"/>
        </w:rPr>
        <w:t xml:space="preserve"> to implement registration enhancements and customizations as needed.</w:t>
      </w:r>
    </w:p>
    <w:p w14:paraId="3CFA3FB3" w14:textId="77777777" w:rsidR="004D5F45" w:rsidRDefault="005F5309">
      <w:pPr>
        <w:numPr>
          <w:ilvl w:val="2"/>
          <w:numId w:val="6"/>
        </w:numPr>
        <w:pBdr>
          <w:top w:val="nil"/>
          <w:left w:val="nil"/>
          <w:bottom w:val="nil"/>
          <w:right w:val="nil"/>
          <w:between w:val="nil"/>
        </w:pBdr>
      </w:pPr>
      <w:r>
        <w:rPr>
          <w:sz w:val="21"/>
          <w:szCs w:val="21"/>
        </w:rPr>
        <w:t>Provide registration reports for monthly CHC call and upon request from VP for Conferences and Conference Manager.</w:t>
      </w:r>
    </w:p>
    <w:p w14:paraId="676A915D" w14:textId="77777777" w:rsidR="004D5F45" w:rsidRDefault="005F5309">
      <w:pPr>
        <w:numPr>
          <w:ilvl w:val="2"/>
          <w:numId w:val="6"/>
        </w:numPr>
        <w:pBdr>
          <w:top w:val="nil"/>
          <w:left w:val="nil"/>
          <w:bottom w:val="nil"/>
          <w:right w:val="nil"/>
          <w:between w:val="nil"/>
        </w:pBdr>
      </w:pPr>
      <w:r>
        <w:rPr>
          <w:sz w:val="21"/>
          <w:szCs w:val="21"/>
        </w:rPr>
        <w:t>Respond to emails and phone inquiries regarding registrations.</w:t>
      </w:r>
    </w:p>
    <w:p w14:paraId="7E5786BB" w14:textId="77777777" w:rsidR="004D5F45" w:rsidRDefault="004D5F45">
      <w:pPr>
        <w:pBdr>
          <w:top w:val="nil"/>
          <w:left w:val="nil"/>
          <w:bottom w:val="nil"/>
          <w:right w:val="nil"/>
          <w:between w:val="nil"/>
        </w:pBdr>
        <w:ind w:left="2160"/>
      </w:pPr>
    </w:p>
    <w:p w14:paraId="7ED8ADFD" w14:textId="77777777" w:rsidR="004D5F45" w:rsidRPr="000D16FC" w:rsidRDefault="005F5309">
      <w:pPr>
        <w:numPr>
          <w:ilvl w:val="1"/>
          <w:numId w:val="6"/>
        </w:numPr>
        <w:pBdr>
          <w:top w:val="nil"/>
          <w:left w:val="nil"/>
          <w:bottom w:val="nil"/>
          <w:right w:val="nil"/>
          <w:between w:val="nil"/>
        </w:pBdr>
      </w:pPr>
      <w:r w:rsidRPr="000D16FC">
        <w:t xml:space="preserve">Conference </w:t>
      </w:r>
      <w:proofErr w:type="gramStart"/>
      <w:r w:rsidRPr="000D16FC">
        <w:t>Website  and</w:t>
      </w:r>
      <w:proofErr w:type="gramEnd"/>
      <w:r w:rsidRPr="000D16FC">
        <w:t xml:space="preserve"> Mobile App</w:t>
      </w:r>
    </w:p>
    <w:p w14:paraId="5997BF11" w14:textId="77777777" w:rsidR="004D5F45" w:rsidRDefault="005F5309">
      <w:pPr>
        <w:numPr>
          <w:ilvl w:val="2"/>
          <w:numId w:val="6"/>
        </w:numPr>
        <w:pBdr>
          <w:top w:val="nil"/>
          <w:left w:val="nil"/>
          <w:bottom w:val="nil"/>
          <w:right w:val="nil"/>
          <w:between w:val="nil"/>
        </w:pBdr>
      </w:pPr>
      <w:r>
        <w:t>Set up the conference website (homepage and sub-pages) and mobile app and serve as lead liaison with website and app provider (</w:t>
      </w:r>
      <w:proofErr w:type="spellStart"/>
      <w:r>
        <w:t>Cvent</w:t>
      </w:r>
      <w:proofErr w:type="spellEnd"/>
      <w:r>
        <w:t xml:space="preserve">). </w:t>
      </w:r>
    </w:p>
    <w:p w14:paraId="2D89C844" w14:textId="77777777" w:rsidR="004D5F45" w:rsidRDefault="005F5309">
      <w:pPr>
        <w:numPr>
          <w:ilvl w:val="3"/>
          <w:numId w:val="6"/>
        </w:numPr>
        <w:pBdr>
          <w:top w:val="nil"/>
          <w:left w:val="nil"/>
          <w:bottom w:val="nil"/>
          <w:right w:val="nil"/>
          <w:between w:val="nil"/>
        </w:pBdr>
      </w:pPr>
      <w:r>
        <w:rPr>
          <w:sz w:val="21"/>
          <w:szCs w:val="21"/>
        </w:rPr>
        <w:t>Coordinate</w:t>
      </w:r>
      <w:r>
        <w:t xml:space="preserve"> with VP for Conferences on design, organization, and content.</w:t>
      </w:r>
    </w:p>
    <w:p w14:paraId="19D4B16C" w14:textId="77777777" w:rsidR="004D5F45" w:rsidRDefault="005F5309">
      <w:pPr>
        <w:numPr>
          <w:ilvl w:val="3"/>
          <w:numId w:val="6"/>
        </w:numPr>
        <w:pBdr>
          <w:top w:val="nil"/>
          <w:left w:val="nil"/>
          <w:bottom w:val="nil"/>
          <w:right w:val="nil"/>
          <w:between w:val="nil"/>
        </w:pBdr>
      </w:pPr>
      <w:r>
        <w:t xml:space="preserve">Coordinate with graphic design contractor for graphics assistance on the website and app. </w:t>
      </w:r>
    </w:p>
    <w:p w14:paraId="0FA7321C" w14:textId="77777777" w:rsidR="004D5F45" w:rsidRDefault="005F5309">
      <w:pPr>
        <w:numPr>
          <w:ilvl w:val="3"/>
          <w:numId w:val="6"/>
        </w:numPr>
        <w:pBdr>
          <w:top w:val="nil"/>
          <w:left w:val="nil"/>
          <w:bottom w:val="nil"/>
          <w:right w:val="nil"/>
          <w:between w:val="nil"/>
        </w:pBdr>
      </w:pPr>
      <w:r>
        <w:t xml:space="preserve">Create links to Chapter’s website. </w:t>
      </w:r>
    </w:p>
    <w:p w14:paraId="1C3A26A7" w14:textId="77777777" w:rsidR="004D5F45" w:rsidRDefault="005F5309">
      <w:pPr>
        <w:numPr>
          <w:ilvl w:val="2"/>
          <w:numId w:val="6"/>
        </w:numPr>
        <w:pBdr>
          <w:top w:val="nil"/>
          <w:left w:val="nil"/>
          <w:bottom w:val="nil"/>
          <w:right w:val="nil"/>
          <w:between w:val="nil"/>
        </w:pBdr>
      </w:pPr>
      <w:r>
        <w:t xml:space="preserve">Work with </w:t>
      </w:r>
      <w:proofErr w:type="spellStart"/>
      <w:r>
        <w:t>Cvent</w:t>
      </w:r>
      <w:proofErr w:type="spellEnd"/>
      <w:r>
        <w:t xml:space="preserve"> to implement website and app enhancements and customizations as desired.</w:t>
      </w:r>
    </w:p>
    <w:p w14:paraId="7DE99D45" w14:textId="77777777" w:rsidR="004D5F45" w:rsidRDefault="005F5309">
      <w:pPr>
        <w:numPr>
          <w:ilvl w:val="2"/>
          <w:numId w:val="6"/>
        </w:numPr>
        <w:pBdr>
          <w:top w:val="nil"/>
          <w:left w:val="nil"/>
          <w:bottom w:val="nil"/>
          <w:right w:val="nil"/>
          <w:between w:val="nil"/>
        </w:pBdr>
      </w:pPr>
      <w:r>
        <w:t xml:space="preserve">Coordinate with VP for Conferences, Conference Program Coordinator, Conference Co-Chairs, and contractors to upload conference content on the website and app, including but not limited </w:t>
      </w:r>
      <w:proofErr w:type="gramStart"/>
      <w:r>
        <w:t>to:</w:t>
      </w:r>
      <w:proofErr w:type="gramEnd"/>
      <w:r>
        <w:t xml:space="preserve"> </w:t>
      </w:r>
      <w:r>
        <w:rPr>
          <w:sz w:val="21"/>
          <w:szCs w:val="21"/>
        </w:rPr>
        <w:t xml:space="preserve">general information, </w:t>
      </w:r>
      <w:r>
        <w:t xml:space="preserve">registration, special events, program schedule, session and mobile workshop descriptions, speaker biographies, </w:t>
      </w:r>
      <w:r>
        <w:rPr>
          <w:sz w:val="21"/>
          <w:szCs w:val="21"/>
        </w:rPr>
        <w:t>sponsor</w:t>
      </w:r>
      <w:r>
        <w:t xml:space="preserve"> logos and ads, and instructions to speakers, attendees, students, volunteers, and sponsors.</w:t>
      </w:r>
    </w:p>
    <w:p w14:paraId="064360A6" w14:textId="77777777" w:rsidR="004D5F45" w:rsidRDefault="005F5309">
      <w:pPr>
        <w:numPr>
          <w:ilvl w:val="2"/>
          <w:numId w:val="6"/>
        </w:numPr>
        <w:pBdr>
          <w:top w:val="nil"/>
          <w:left w:val="nil"/>
          <w:bottom w:val="nil"/>
          <w:right w:val="nil"/>
          <w:between w:val="nil"/>
        </w:pBdr>
      </w:pPr>
      <w:r>
        <w:t xml:space="preserve">Enter conference updates when available and ensure information on the website and app is consistent. </w:t>
      </w:r>
    </w:p>
    <w:p w14:paraId="61DF6817" w14:textId="77777777" w:rsidR="004D5F45" w:rsidRDefault="005F5309">
      <w:pPr>
        <w:numPr>
          <w:ilvl w:val="2"/>
          <w:numId w:val="6"/>
        </w:numPr>
        <w:pBdr>
          <w:top w:val="nil"/>
          <w:left w:val="nil"/>
          <w:bottom w:val="nil"/>
          <w:right w:val="nil"/>
          <w:between w:val="nil"/>
        </w:pBdr>
      </w:pPr>
      <w:r>
        <w:t>Post conference announcements, session changes/cancellations, and reminder messages on the app before and during the conference as directed.</w:t>
      </w:r>
    </w:p>
    <w:p w14:paraId="52A92581" w14:textId="77777777" w:rsidR="004D5F45" w:rsidRDefault="005F5309">
      <w:pPr>
        <w:numPr>
          <w:ilvl w:val="2"/>
          <w:numId w:val="6"/>
        </w:numPr>
        <w:pBdr>
          <w:top w:val="nil"/>
          <w:left w:val="nil"/>
          <w:bottom w:val="nil"/>
          <w:right w:val="nil"/>
          <w:between w:val="nil"/>
        </w:pBdr>
      </w:pPr>
      <w:r>
        <w:t xml:space="preserve">Post links to recorded sessions on the app as they become available. </w:t>
      </w:r>
    </w:p>
    <w:p w14:paraId="3E1095F6" w14:textId="77777777" w:rsidR="004D5F45" w:rsidRDefault="005F5309">
      <w:pPr>
        <w:numPr>
          <w:ilvl w:val="2"/>
          <w:numId w:val="6"/>
        </w:numPr>
        <w:pBdr>
          <w:top w:val="nil"/>
          <w:left w:val="nil"/>
          <w:bottom w:val="nil"/>
          <w:right w:val="nil"/>
          <w:between w:val="nil"/>
        </w:pBdr>
      </w:pPr>
      <w:r>
        <w:t xml:space="preserve">Create and post surveys and polls on the app as directed. </w:t>
      </w:r>
    </w:p>
    <w:p w14:paraId="1D55DEE1" w14:textId="77777777" w:rsidR="004D5F45" w:rsidRDefault="004D5F45">
      <w:pPr>
        <w:pBdr>
          <w:top w:val="nil"/>
          <w:left w:val="nil"/>
          <w:bottom w:val="nil"/>
          <w:right w:val="nil"/>
          <w:between w:val="nil"/>
        </w:pBdr>
        <w:ind w:left="2160"/>
      </w:pPr>
    </w:p>
    <w:p w14:paraId="02540F6B" w14:textId="77777777" w:rsidR="004D5F45" w:rsidRPr="000D16FC" w:rsidRDefault="005F5309">
      <w:pPr>
        <w:numPr>
          <w:ilvl w:val="0"/>
          <w:numId w:val="6"/>
        </w:numPr>
        <w:pBdr>
          <w:top w:val="nil"/>
          <w:left w:val="nil"/>
          <w:bottom w:val="nil"/>
          <w:right w:val="nil"/>
          <w:between w:val="nil"/>
        </w:pBdr>
        <w:tabs>
          <w:tab w:val="left" w:pos="1260"/>
        </w:tabs>
        <w:rPr>
          <w:u w:val="single"/>
        </w:rPr>
      </w:pPr>
      <w:r w:rsidRPr="000D16FC">
        <w:rPr>
          <w:sz w:val="20"/>
          <w:szCs w:val="20"/>
          <w:u w:val="single"/>
        </w:rPr>
        <w:t>On-site</w:t>
      </w:r>
    </w:p>
    <w:p w14:paraId="6DE03FC1" w14:textId="77777777" w:rsidR="004D5F45" w:rsidRDefault="005F5309">
      <w:pPr>
        <w:numPr>
          <w:ilvl w:val="1"/>
          <w:numId w:val="6"/>
        </w:numPr>
        <w:pBdr>
          <w:top w:val="nil"/>
          <w:left w:val="nil"/>
          <w:bottom w:val="nil"/>
          <w:right w:val="nil"/>
          <w:between w:val="nil"/>
        </w:pBdr>
      </w:pPr>
      <w:r>
        <w:rPr>
          <w:sz w:val="20"/>
          <w:szCs w:val="20"/>
        </w:rPr>
        <w:t>General Duties</w:t>
      </w:r>
    </w:p>
    <w:p w14:paraId="4EFABEAF" w14:textId="77777777" w:rsidR="004D5F45" w:rsidRDefault="005F5309">
      <w:pPr>
        <w:numPr>
          <w:ilvl w:val="2"/>
          <w:numId w:val="6"/>
        </w:numPr>
        <w:pBdr>
          <w:top w:val="nil"/>
          <w:left w:val="nil"/>
          <w:bottom w:val="nil"/>
          <w:right w:val="nil"/>
          <w:between w:val="nil"/>
        </w:pBdr>
        <w:tabs>
          <w:tab w:val="left" w:pos="1260"/>
        </w:tabs>
      </w:pPr>
      <w:r>
        <w:rPr>
          <w:sz w:val="21"/>
          <w:szCs w:val="21"/>
        </w:rPr>
        <w:t>Arrive and review registration set-up and test use with Conference Manager one day before conference commences.</w:t>
      </w:r>
    </w:p>
    <w:p w14:paraId="04721BD1" w14:textId="77777777" w:rsidR="004D5F45" w:rsidRDefault="005F5309">
      <w:pPr>
        <w:numPr>
          <w:ilvl w:val="2"/>
          <w:numId w:val="6"/>
        </w:numPr>
        <w:pBdr>
          <w:top w:val="nil"/>
          <w:left w:val="nil"/>
          <w:bottom w:val="nil"/>
          <w:right w:val="nil"/>
          <w:between w:val="nil"/>
        </w:pBdr>
        <w:tabs>
          <w:tab w:val="left" w:pos="1260"/>
        </w:tabs>
      </w:pPr>
      <w:r>
        <w:rPr>
          <w:sz w:val="21"/>
          <w:szCs w:val="21"/>
        </w:rPr>
        <w:t>Coordinate volunteer schedule and breaks with Volunteer Chairperson.</w:t>
      </w:r>
      <w:r>
        <w:t xml:space="preserve"> </w:t>
      </w:r>
      <w:r>
        <w:rPr>
          <w:sz w:val="21"/>
          <w:szCs w:val="21"/>
        </w:rPr>
        <w:t>Instruct registration volunteer lead on expected workflow and procedures.</w:t>
      </w:r>
    </w:p>
    <w:p w14:paraId="28A1C50B" w14:textId="77777777" w:rsidR="004D5F45" w:rsidRDefault="005F5309">
      <w:pPr>
        <w:numPr>
          <w:ilvl w:val="2"/>
          <w:numId w:val="6"/>
        </w:numPr>
        <w:pBdr>
          <w:top w:val="nil"/>
          <w:left w:val="nil"/>
          <w:bottom w:val="nil"/>
          <w:right w:val="nil"/>
          <w:between w:val="nil"/>
        </w:pBdr>
        <w:tabs>
          <w:tab w:val="left" w:pos="1260"/>
        </w:tabs>
      </w:pPr>
      <w:r>
        <w:rPr>
          <w:sz w:val="21"/>
          <w:szCs w:val="21"/>
        </w:rPr>
        <w:t>Refer technical needs to Conference Manager or A/V provider.</w:t>
      </w:r>
    </w:p>
    <w:p w14:paraId="6110FF9A" w14:textId="77777777" w:rsidR="004D5F45" w:rsidRDefault="005F5309">
      <w:pPr>
        <w:numPr>
          <w:ilvl w:val="2"/>
          <w:numId w:val="6"/>
        </w:numPr>
        <w:pBdr>
          <w:top w:val="nil"/>
          <w:left w:val="nil"/>
          <w:bottom w:val="nil"/>
          <w:right w:val="nil"/>
          <w:between w:val="nil"/>
        </w:pBdr>
        <w:tabs>
          <w:tab w:val="left" w:pos="1260"/>
        </w:tabs>
      </w:pPr>
      <w:r>
        <w:rPr>
          <w:sz w:val="21"/>
          <w:szCs w:val="21"/>
        </w:rPr>
        <w:t>Ensure exhibitors have booth/table passes for staff as described in the sponsor/exhibitor Benefit Matrix.</w:t>
      </w:r>
    </w:p>
    <w:p w14:paraId="642A9128" w14:textId="77777777" w:rsidR="004D5F45" w:rsidRDefault="005F5309">
      <w:pPr>
        <w:numPr>
          <w:ilvl w:val="2"/>
          <w:numId w:val="6"/>
        </w:numPr>
        <w:pBdr>
          <w:top w:val="nil"/>
          <w:left w:val="nil"/>
          <w:bottom w:val="nil"/>
          <w:right w:val="nil"/>
          <w:between w:val="nil"/>
        </w:pBdr>
        <w:tabs>
          <w:tab w:val="left" w:pos="1260"/>
        </w:tabs>
      </w:pPr>
      <w:r>
        <w:rPr>
          <w:sz w:val="21"/>
          <w:szCs w:val="21"/>
        </w:rPr>
        <w:t>Provide sponsor/exhibitor with sponsored event passes as described in the sponsor/exhibitor Benefit Matrix.</w:t>
      </w:r>
    </w:p>
    <w:p w14:paraId="500FA00B" w14:textId="77777777" w:rsidR="004D5F45" w:rsidRDefault="005F5309">
      <w:pPr>
        <w:numPr>
          <w:ilvl w:val="2"/>
          <w:numId w:val="6"/>
        </w:numPr>
        <w:pBdr>
          <w:top w:val="nil"/>
          <w:left w:val="nil"/>
          <w:bottom w:val="nil"/>
          <w:right w:val="nil"/>
          <w:between w:val="nil"/>
        </w:pBdr>
        <w:tabs>
          <w:tab w:val="left" w:pos="1260"/>
        </w:tabs>
      </w:pPr>
      <w:r>
        <w:rPr>
          <w:sz w:val="21"/>
          <w:szCs w:val="21"/>
        </w:rPr>
        <w:t>Assist VP for Conferences and Conference Manager with tasks upon request.</w:t>
      </w:r>
    </w:p>
    <w:p w14:paraId="027BB126" w14:textId="77777777" w:rsidR="004D5F45" w:rsidRDefault="005F5309">
      <w:pPr>
        <w:numPr>
          <w:ilvl w:val="2"/>
          <w:numId w:val="6"/>
        </w:numPr>
        <w:pBdr>
          <w:top w:val="nil"/>
          <w:left w:val="nil"/>
          <w:bottom w:val="nil"/>
          <w:right w:val="nil"/>
          <w:between w:val="nil"/>
        </w:pBdr>
        <w:tabs>
          <w:tab w:val="left" w:pos="1260"/>
        </w:tabs>
      </w:pPr>
      <w:r>
        <w:rPr>
          <w:sz w:val="21"/>
          <w:szCs w:val="21"/>
        </w:rPr>
        <w:t>Provide registration lists for mobile workshops to Mobile Workshop Co-Chair/Conference Manager.</w:t>
      </w:r>
    </w:p>
    <w:p w14:paraId="5E47A88A" w14:textId="77777777" w:rsidR="004D5F45" w:rsidRDefault="005F5309">
      <w:pPr>
        <w:numPr>
          <w:ilvl w:val="2"/>
          <w:numId w:val="6"/>
        </w:numPr>
        <w:pBdr>
          <w:top w:val="nil"/>
          <w:left w:val="nil"/>
          <w:bottom w:val="nil"/>
          <w:right w:val="nil"/>
          <w:between w:val="nil"/>
        </w:pBdr>
        <w:tabs>
          <w:tab w:val="left" w:pos="1260"/>
        </w:tabs>
      </w:pPr>
      <w:r>
        <w:rPr>
          <w:sz w:val="21"/>
          <w:szCs w:val="21"/>
        </w:rPr>
        <w:t>Respond to onsite attendee questions.</w:t>
      </w:r>
    </w:p>
    <w:p w14:paraId="7E1996A4" w14:textId="77777777" w:rsidR="004D5F45" w:rsidRDefault="005F5309">
      <w:pPr>
        <w:numPr>
          <w:ilvl w:val="1"/>
          <w:numId w:val="6"/>
        </w:numPr>
        <w:pBdr>
          <w:top w:val="nil"/>
          <w:left w:val="nil"/>
          <w:bottom w:val="nil"/>
          <w:right w:val="nil"/>
          <w:between w:val="nil"/>
        </w:pBdr>
      </w:pPr>
      <w:r>
        <w:rPr>
          <w:sz w:val="20"/>
          <w:szCs w:val="20"/>
        </w:rPr>
        <w:t>Registration Duties</w:t>
      </w:r>
    </w:p>
    <w:p w14:paraId="36B5009F" w14:textId="77777777" w:rsidR="004D5F45" w:rsidRDefault="005F5309">
      <w:pPr>
        <w:numPr>
          <w:ilvl w:val="2"/>
          <w:numId w:val="6"/>
        </w:numPr>
        <w:pBdr>
          <w:top w:val="nil"/>
          <w:left w:val="nil"/>
          <w:bottom w:val="nil"/>
          <w:right w:val="nil"/>
          <w:between w:val="nil"/>
        </w:pBdr>
      </w:pPr>
      <w:r>
        <w:rPr>
          <w:sz w:val="21"/>
          <w:szCs w:val="21"/>
        </w:rPr>
        <w:t>Process onsite registrations as needed.</w:t>
      </w:r>
    </w:p>
    <w:p w14:paraId="58E5B518" w14:textId="77777777" w:rsidR="004D5F45" w:rsidRDefault="005F5309">
      <w:pPr>
        <w:numPr>
          <w:ilvl w:val="2"/>
          <w:numId w:val="6"/>
        </w:numPr>
        <w:pBdr>
          <w:top w:val="nil"/>
          <w:left w:val="nil"/>
          <w:bottom w:val="nil"/>
          <w:right w:val="nil"/>
          <w:between w:val="nil"/>
        </w:pBdr>
      </w:pPr>
      <w:r>
        <w:rPr>
          <w:sz w:val="21"/>
          <w:szCs w:val="21"/>
        </w:rPr>
        <w:t>Oversee registration support staff.</w:t>
      </w:r>
    </w:p>
    <w:p w14:paraId="7F6131AE" w14:textId="77777777" w:rsidR="004D5F45" w:rsidRDefault="005F5309">
      <w:pPr>
        <w:numPr>
          <w:ilvl w:val="2"/>
          <w:numId w:val="6"/>
        </w:numPr>
        <w:pBdr>
          <w:top w:val="nil"/>
          <w:left w:val="nil"/>
          <w:bottom w:val="nil"/>
          <w:right w:val="nil"/>
          <w:between w:val="nil"/>
        </w:pBdr>
      </w:pPr>
      <w:r>
        <w:rPr>
          <w:sz w:val="21"/>
          <w:szCs w:val="21"/>
        </w:rPr>
        <w:lastRenderedPageBreak/>
        <w:t>Troubleshoot onsite registration problems/questions.</w:t>
      </w:r>
    </w:p>
    <w:p w14:paraId="4EBBE9DB" w14:textId="77777777" w:rsidR="004D5F45" w:rsidRDefault="005F5309">
      <w:pPr>
        <w:numPr>
          <w:ilvl w:val="2"/>
          <w:numId w:val="6"/>
        </w:numPr>
        <w:pBdr>
          <w:top w:val="nil"/>
          <w:left w:val="nil"/>
          <w:bottom w:val="nil"/>
          <w:right w:val="nil"/>
          <w:between w:val="nil"/>
        </w:pBdr>
      </w:pPr>
      <w:r>
        <w:rPr>
          <w:sz w:val="21"/>
          <w:szCs w:val="21"/>
        </w:rPr>
        <w:t xml:space="preserve">Coordinate with registration provider on setup and administration of </w:t>
      </w:r>
      <w:proofErr w:type="spellStart"/>
      <w:r>
        <w:rPr>
          <w:sz w:val="21"/>
          <w:szCs w:val="21"/>
        </w:rPr>
        <w:t>OnArrival</w:t>
      </w:r>
      <w:proofErr w:type="spellEnd"/>
      <w:r>
        <w:rPr>
          <w:sz w:val="21"/>
          <w:szCs w:val="21"/>
        </w:rPr>
        <w:t xml:space="preserve"> 360.</w:t>
      </w:r>
    </w:p>
    <w:p w14:paraId="1A0743F6" w14:textId="77777777" w:rsidR="004D5F45" w:rsidRDefault="005F5309">
      <w:pPr>
        <w:numPr>
          <w:ilvl w:val="2"/>
          <w:numId w:val="6"/>
        </w:numPr>
        <w:pBdr>
          <w:top w:val="nil"/>
          <w:left w:val="nil"/>
          <w:bottom w:val="nil"/>
          <w:right w:val="nil"/>
          <w:between w:val="nil"/>
        </w:pBdr>
        <w:tabs>
          <w:tab w:val="left" w:pos="360"/>
        </w:tabs>
      </w:pPr>
      <w:r>
        <w:rPr>
          <w:sz w:val="21"/>
          <w:szCs w:val="21"/>
        </w:rPr>
        <w:t>Assist with registration closure and packaging of conference materials.</w:t>
      </w:r>
    </w:p>
    <w:p w14:paraId="23C70032" w14:textId="77777777" w:rsidR="004D5F45" w:rsidRDefault="004D5F45">
      <w:pPr>
        <w:pBdr>
          <w:top w:val="nil"/>
          <w:left w:val="nil"/>
          <w:bottom w:val="nil"/>
          <w:right w:val="nil"/>
          <w:between w:val="nil"/>
        </w:pBdr>
        <w:tabs>
          <w:tab w:val="left" w:pos="360"/>
        </w:tabs>
        <w:ind w:left="2160"/>
      </w:pPr>
    </w:p>
    <w:p w14:paraId="245F511D" w14:textId="77777777" w:rsidR="004D5F45" w:rsidRPr="000D16FC" w:rsidRDefault="005F5309">
      <w:pPr>
        <w:numPr>
          <w:ilvl w:val="0"/>
          <w:numId w:val="6"/>
        </w:numPr>
        <w:pBdr>
          <w:top w:val="nil"/>
          <w:left w:val="nil"/>
          <w:bottom w:val="nil"/>
          <w:right w:val="nil"/>
          <w:between w:val="nil"/>
        </w:pBdr>
        <w:tabs>
          <w:tab w:val="left" w:pos="360"/>
        </w:tabs>
        <w:rPr>
          <w:u w:val="single"/>
        </w:rPr>
      </w:pPr>
      <w:r w:rsidRPr="000D16FC">
        <w:rPr>
          <w:sz w:val="20"/>
          <w:szCs w:val="20"/>
          <w:u w:val="single"/>
        </w:rPr>
        <w:t>Post-Conference</w:t>
      </w:r>
    </w:p>
    <w:p w14:paraId="77B77BEE" w14:textId="77777777" w:rsidR="004D5F45" w:rsidRDefault="005F5309">
      <w:pPr>
        <w:numPr>
          <w:ilvl w:val="0"/>
          <w:numId w:val="3"/>
        </w:numPr>
        <w:pBdr>
          <w:top w:val="nil"/>
          <w:left w:val="nil"/>
          <w:bottom w:val="nil"/>
          <w:right w:val="nil"/>
          <w:between w:val="nil"/>
        </w:pBdr>
        <w:tabs>
          <w:tab w:val="left" w:pos="2310"/>
        </w:tabs>
        <w:spacing w:before="4" w:line="255" w:lineRule="auto"/>
        <w:rPr>
          <w:sz w:val="21"/>
          <w:szCs w:val="21"/>
        </w:rPr>
      </w:pPr>
      <w:r>
        <w:rPr>
          <w:sz w:val="21"/>
          <w:szCs w:val="21"/>
        </w:rPr>
        <w:t xml:space="preserve">General </w:t>
      </w:r>
    </w:p>
    <w:p w14:paraId="551A54B8" w14:textId="77777777" w:rsidR="004D5F45" w:rsidRDefault="005F5309">
      <w:pPr>
        <w:numPr>
          <w:ilvl w:val="1"/>
          <w:numId w:val="3"/>
        </w:numPr>
        <w:pBdr>
          <w:top w:val="nil"/>
          <w:left w:val="nil"/>
          <w:bottom w:val="nil"/>
          <w:right w:val="nil"/>
          <w:between w:val="nil"/>
        </w:pBdr>
        <w:tabs>
          <w:tab w:val="left" w:pos="2310"/>
        </w:tabs>
        <w:spacing w:line="255" w:lineRule="auto"/>
        <w:rPr>
          <w:sz w:val="21"/>
          <w:szCs w:val="21"/>
        </w:rPr>
      </w:pPr>
      <w:r>
        <w:rPr>
          <w:sz w:val="21"/>
          <w:szCs w:val="21"/>
        </w:rPr>
        <w:t xml:space="preserve">Respond to emails and phone inquiries. </w:t>
      </w:r>
    </w:p>
    <w:p w14:paraId="6E30E90A" w14:textId="77777777" w:rsidR="004D5F45" w:rsidRDefault="005F5309">
      <w:pPr>
        <w:numPr>
          <w:ilvl w:val="1"/>
          <w:numId w:val="3"/>
        </w:numPr>
        <w:pBdr>
          <w:top w:val="nil"/>
          <w:left w:val="nil"/>
          <w:bottom w:val="nil"/>
          <w:right w:val="nil"/>
          <w:between w:val="nil"/>
        </w:pBdr>
        <w:tabs>
          <w:tab w:val="left" w:pos="2310"/>
        </w:tabs>
        <w:spacing w:line="255" w:lineRule="auto"/>
        <w:rPr>
          <w:sz w:val="21"/>
          <w:szCs w:val="21"/>
        </w:rPr>
      </w:pPr>
      <w:r>
        <w:rPr>
          <w:sz w:val="21"/>
          <w:szCs w:val="21"/>
        </w:rPr>
        <w:t>Provide V.P. of Conferences, Conference Manager and CHC with end of conference registration reports.</w:t>
      </w:r>
    </w:p>
    <w:p w14:paraId="6569086F" w14:textId="77777777" w:rsidR="004D5F45" w:rsidRDefault="005F5309">
      <w:pPr>
        <w:numPr>
          <w:ilvl w:val="0"/>
          <w:numId w:val="3"/>
        </w:numPr>
        <w:pBdr>
          <w:top w:val="nil"/>
          <w:left w:val="nil"/>
          <w:bottom w:val="nil"/>
          <w:right w:val="nil"/>
          <w:between w:val="nil"/>
        </w:pBdr>
        <w:tabs>
          <w:tab w:val="left" w:pos="2310"/>
        </w:tabs>
        <w:spacing w:line="255" w:lineRule="auto"/>
        <w:rPr>
          <w:sz w:val="21"/>
          <w:szCs w:val="21"/>
        </w:rPr>
      </w:pPr>
      <w:r>
        <w:rPr>
          <w:sz w:val="21"/>
          <w:szCs w:val="21"/>
        </w:rPr>
        <w:t>Collect PowerPoint presentations from session organizers.</w:t>
      </w:r>
    </w:p>
    <w:p w14:paraId="0975886F" w14:textId="77777777" w:rsidR="004D5F45" w:rsidRDefault="005F5309">
      <w:pPr>
        <w:numPr>
          <w:ilvl w:val="1"/>
          <w:numId w:val="3"/>
        </w:numPr>
        <w:pBdr>
          <w:top w:val="nil"/>
          <w:left w:val="nil"/>
          <w:bottom w:val="nil"/>
          <w:right w:val="nil"/>
          <w:between w:val="nil"/>
        </w:pBdr>
        <w:tabs>
          <w:tab w:val="left" w:pos="2310"/>
        </w:tabs>
        <w:spacing w:line="255" w:lineRule="auto"/>
        <w:rPr>
          <w:sz w:val="21"/>
          <w:szCs w:val="21"/>
        </w:rPr>
      </w:pPr>
      <w:r>
        <w:rPr>
          <w:sz w:val="21"/>
          <w:szCs w:val="21"/>
        </w:rPr>
        <w:t>Create, hyperlink and maintain the session PowerPoint presentation page on the Chapter website.</w:t>
      </w:r>
    </w:p>
    <w:p w14:paraId="7CFFB255" w14:textId="77777777" w:rsidR="004D5F45" w:rsidRDefault="005F5309">
      <w:pPr>
        <w:numPr>
          <w:ilvl w:val="1"/>
          <w:numId w:val="3"/>
        </w:numPr>
        <w:pBdr>
          <w:top w:val="nil"/>
          <w:left w:val="nil"/>
          <w:bottom w:val="nil"/>
          <w:right w:val="nil"/>
          <w:between w:val="nil"/>
        </w:pBdr>
        <w:tabs>
          <w:tab w:val="left" w:pos="2310"/>
        </w:tabs>
        <w:spacing w:line="255" w:lineRule="auto"/>
        <w:rPr>
          <w:sz w:val="21"/>
          <w:szCs w:val="21"/>
        </w:rPr>
      </w:pPr>
      <w:r>
        <w:rPr>
          <w:sz w:val="21"/>
          <w:szCs w:val="21"/>
        </w:rPr>
        <w:t>Create content table to replicate the At-a-Glance format.</w:t>
      </w:r>
    </w:p>
    <w:p w14:paraId="786966EE" w14:textId="77777777" w:rsidR="004D5F45" w:rsidRDefault="005F5309">
      <w:pPr>
        <w:numPr>
          <w:ilvl w:val="1"/>
          <w:numId w:val="3"/>
        </w:numPr>
        <w:pBdr>
          <w:top w:val="nil"/>
          <w:left w:val="nil"/>
          <w:bottom w:val="nil"/>
          <w:right w:val="nil"/>
          <w:between w:val="nil"/>
        </w:pBdr>
        <w:tabs>
          <w:tab w:val="left" w:pos="2310"/>
        </w:tabs>
        <w:spacing w:line="255" w:lineRule="auto"/>
        <w:rPr>
          <w:sz w:val="21"/>
          <w:szCs w:val="21"/>
        </w:rPr>
      </w:pPr>
      <w:r>
        <w:rPr>
          <w:sz w:val="21"/>
          <w:szCs w:val="21"/>
        </w:rPr>
        <w:t>Hyperlink session material(s) submitted to PowerPoint in Dropbox.</w:t>
      </w:r>
    </w:p>
    <w:p w14:paraId="7E9EA2A1" w14:textId="77777777" w:rsidR="004D5F45" w:rsidRDefault="005F5309">
      <w:pPr>
        <w:numPr>
          <w:ilvl w:val="1"/>
          <w:numId w:val="3"/>
        </w:numPr>
        <w:pBdr>
          <w:top w:val="nil"/>
          <w:left w:val="nil"/>
          <w:bottom w:val="nil"/>
          <w:right w:val="nil"/>
          <w:between w:val="nil"/>
        </w:pBdr>
        <w:tabs>
          <w:tab w:val="left" w:pos="2310"/>
        </w:tabs>
        <w:spacing w:line="255" w:lineRule="auto"/>
        <w:rPr>
          <w:sz w:val="21"/>
          <w:szCs w:val="21"/>
        </w:rPr>
      </w:pPr>
      <w:r>
        <w:rPr>
          <w:sz w:val="21"/>
          <w:szCs w:val="21"/>
        </w:rPr>
        <w:t>Assist members in logging in to view presentation page.</w:t>
      </w:r>
    </w:p>
    <w:p w14:paraId="26D20987" w14:textId="77777777" w:rsidR="004D5F45" w:rsidRDefault="005F5309">
      <w:pPr>
        <w:numPr>
          <w:ilvl w:val="1"/>
          <w:numId w:val="3"/>
        </w:numPr>
        <w:pBdr>
          <w:top w:val="nil"/>
          <w:left w:val="nil"/>
          <w:bottom w:val="nil"/>
          <w:right w:val="nil"/>
          <w:between w:val="nil"/>
        </w:pBdr>
        <w:tabs>
          <w:tab w:val="left" w:pos="2310"/>
        </w:tabs>
        <w:spacing w:line="255" w:lineRule="auto"/>
        <w:rPr>
          <w:sz w:val="21"/>
          <w:szCs w:val="21"/>
        </w:rPr>
      </w:pPr>
      <w:r>
        <w:rPr>
          <w:sz w:val="21"/>
          <w:szCs w:val="21"/>
        </w:rPr>
        <w:t>Assist non-member attendees to view a specific number of presentations as described in policy.</w:t>
      </w:r>
    </w:p>
    <w:p w14:paraId="62C45070" w14:textId="77777777" w:rsidR="004D5F45" w:rsidRDefault="005F5309">
      <w:pPr>
        <w:numPr>
          <w:ilvl w:val="0"/>
          <w:numId w:val="3"/>
        </w:numPr>
        <w:pBdr>
          <w:top w:val="nil"/>
          <w:left w:val="nil"/>
          <w:bottom w:val="nil"/>
          <w:right w:val="nil"/>
          <w:between w:val="nil"/>
        </w:pBdr>
        <w:tabs>
          <w:tab w:val="left" w:pos="2310"/>
        </w:tabs>
        <w:spacing w:line="255" w:lineRule="auto"/>
        <w:rPr>
          <w:sz w:val="21"/>
          <w:szCs w:val="21"/>
        </w:rPr>
      </w:pPr>
      <w:r>
        <w:rPr>
          <w:sz w:val="21"/>
          <w:szCs w:val="21"/>
        </w:rPr>
        <w:t>Coordinate with VP for Conferences to prepare and distribute the post-conference survey.</w:t>
      </w:r>
    </w:p>
    <w:p w14:paraId="204ED512" w14:textId="77777777" w:rsidR="004D5F45" w:rsidRDefault="005F5309">
      <w:pPr>
        <w:numPr>
          <w:ilvl w:val="1"/>
          <w:numId w:val="3"/>
        </w:numPr>
        <w:pBdr>
          <w:top w:val="nil"/>
          <w:left w:val="nil"/>
          <w:bottom w:val="nil"/>
          <w:right w:val="nil"/>
          <w:between w:val="nil"/>
        </w:pBdr>
        <w:tabs>
          <w:tab w:val="left" w:pos="2310"/>
        </w:tabs>
        <w:spacing w:line="255" w:lineRule="auto"/>
        <w:rPr>
          <w:sz w:val="21"/>
          <w:szCs w:val="21"/>
        </w:rPr>
      </w:pPr>
      <w:r>
        <w:rPr>
          <w:sz w:val="21"/>
          <w:szCs w:val="21"/>
        </w:rPr>
        <w:t>Post survey on mobile app.</w:t>
      </w:r>
    </w:p>
    <w:p w14:paraId="0B50DB19" w14:textId="77777777" w:rsidR="004D5F45" w:rsidRDefault="005F5309">
      <w:pPr>
        <w:numPr>
          <w:ilvl w:val="1"/>
          <w:numId w:val="3"/>
        </w:numPr>
        <w:pBdr>
          <w:top w:val="nil"/>
          <w:left w:val="nil"/>
          <w:bottom w:val="nil"/>
          <w:right w:val="nil"/>
          <w:between w:val="nil"/>
        </w:pBdr>
        <w:tabs>
          <w:tab w:val="left" w:pos="2310"/>
        </w:tabs>
        <w:spacing w:line="255" w:lineRule="auto"/>
        <w:rPr>
          <w:sz w:val="21"/>
          <w:szCs w:val="21"/>
        </w:rPr>
      </w:pPr>
      <w:r>
        <w:rPr>
          <w:sz w:val="21"/>
          <w:szCs w:val="21"/>
        </w:rPr>
        <w:t>Send out survey and reminders to conference attendees through the registration portal.</w:t>
      </w:r>
    </w:p>
    <w:p w14:paraId="37F21377" w14:textId="77777777" w:rsidR="004D5F45" w:rsidRDefault="005F5309">
      <w:pPr>
        <w:numPr>
          <w:ilvl w:val="1"/>
          <w:numId w:val="3"/>
        </w:numPr>
        <w:pBdr>
          <w:top w:val="nil"/>
          <w:left w:val="nil"/>
          <w:bottom w:val="nil"/>
          <w:right w:val="nil"/>
          <w:between w:val="nil"/>
        </w:pBdr>
        <w:tabs>
          <w:tab w:val="left" w:pos="2310"/>
        </w:tabs>
        <w:spacing w:line="255" w:lineRule="auto"/>
        <w:rPr>
          <w:sz w:val="21"/>
          <w:szCs w:val="21"/>
        </w:rPr>
      </w:pPr>
      <w:r>
        <w:rPr>
          <w:sz w:val="21"/>
          <w:szCs w:val="21"/>
        </w:rPr>
        <w:t>Provide survey results to VP for Conferences.</w:t>
      </w:r>
    </w:p>
    <w:p w14:paraId="5CE19DB6" w14:textId="77777777" w:rsidR="004D5F45" w:rsidRDefault="005F5309">
      <w:pPr>
        <w:numPr>
          <w:ilvl w:val="0"/>
          <w:numId w:val="3"/>
        </w:numPr>
        <w:pBdr>
          <w:top w:val="nil"/>
          <w:left w:val="nil"/>
          <w:bottom w:val="nil"/>
          <w:right w:val="nil"/>
          <w:between w:val="nil"/>
        </w:pBdr>
        <w:tabs>
          <w:tab w:val="left" w:pos="2310"/>
        </w:tabs>
        <w:spacing w:line="255" w:lineRule="auto"/>
        <w:rPr>
          <w:sz w:val="21"/>
          <w:szCs w:val="21"/>
        </w:rPr>
      </w:pPr>
      <w:r>
        <w:rPr>
          <w:sz w:val="21"/>
          <w:szCs w:val="21"/>
        </w:rPr>
        <w:t>Participate in post-conference debriefing and assist VP for Conferences with updates to Conference Planning Handbook as requested.</w:t>
      </w:r>
    </w:p>
    <w:p w14:paraId="3D112EA2" w14:textId="45B867DC" w:rsidR="004D5F45" w:rsidRDefault="005F5309" w:rsidP="000D16FC">
      <w:pPr>
        <w:numPr>
          <w:ilvl w:val="0"/>
          <w:numId w:val="3"/>
        </w:numPr>
        <w:pBdr>
          <w:top w:val="nil"/>
          <w:left w:val="nil"/>
          <w:bottom w:val="nil"/>
          <w:right w:val="nil"/>
          <w:between w:val="nil"/>
        </w:pBdr>
        <w:tabs>
          <w:tab w:val="left" w:pos="2310"/>
        </w:tabs>
        <w:spacing w:line="255" w:lineRule="auto"/>
      </w:pPr>
      <w:r>
        <w:rPr>
          <w:sz w:val="21"/>
          <w:szCs w:val="21"/>
        </w:rPr>
        <w:t>Assist Distance Learning Coordinator in organizing and uploading recorded sessions in the conference mobile app and on the Chapter’s website</w:t>
      </w:r>
      <w:r w:rsidR="000D16FC">
        <w:rPr>
          <w:sz w:val="21"/>
          <w:szCs w:val="21"/>
        </w:rPr>
        <w:t>.</w:t>
      </w:r>
      <w:r w:rsidR="000D16FC">
        <w:t xml:space="preserve"> </w:t>
      </w:r>
    </w:p>
    <w:sectPr w:rsidR="004D5F45">
      <w:footerReference w:type="even" r:id="rId9"/>
      <w:footerReference w:type="default" r:id="rId10"/>
      <w:pgSz w:w="12240" w:h="15840"/>
      <w:pgMar w:top="480" w:right="1360" w:bottom="960" w:left="94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B73D3" w14:textId="77777777" w:rsidR="00BC1222" w:rsidRDefault="00BC1222">
      <w:r>
        <w:separator/>
      </w:r>
    </w:p>
  </w:endnote>
  <w:endnote w:type="continuationSeparator" w:id="0">
    <w:p w14:paraId="674FDCCC" w14:textId="77777777" w:rsidR="00BC1222" w:rsidRDefault="00BC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7052275"/>
      <w:docPartObj>
        <w:docPartGallery w:val="Page Numbers (Bottom of Page)"/>
        <w:docPartUnique/>
      </w:docPartObj>
    </w:sdtPr>
    <w:sdtContent>
      <w:p w14:paraId="6CB5A91E" w14:textId="1545924E" w:rsidR="000D16FC" w:rsidRDefault="000D16FC" w:rsidP="008F6B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FEF2CE" w14:textId="77777777" w:rsidR="000D16FC" w:rsidRDefault="000D16FC" w:rsidP="000D16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6399318"/>
      <w:docPartObj>
        <w:docPartGallery w:val="Page Numbers (Bottom of Page)"/>
        <w:docPartUnique/>
      </w:docPartObj>
    </w:sdtPr>
    <w:sdtContent>
      <w:p w14:paraId="35EB151F" w14:textId="135C2EA5" w:rsidR="000D16FC" w:rsidRDefault="000D16FC" w:rsidP="008F6B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40472A4" w14:textId="77777777" w:rsidR="004D5F45" w:rsidRDefault="004D5F45" w:rsidP="000D16FC">
    <w:pPr>
      <w:pBdr>
        <w:top w:val="nil"/>
        <w:left w:val="nil"/>
        <w:bottom w:val="nil"/>
        <w:right w:val="nil"/>
        <w:between w:val="nil"/>
      </w:pBdr>
      <w:spacing w:line="14" w:lineRule="auto"/>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3DA3C" w14:textId="77777777" w:rsidR="00BC1222" w:rsidRDefault="00BC1222">
      <w:r>
        <w:separator/>
      </w:r>
    </w:p>
  </w:footnote>
  <w:footnote w:type="continuationSeparator" w:id="0">
    <w:p w14:paraId="3FB33831" w14:textId="77777777" w:rsidR="00BC1222" w:rsidRDefault="00BC1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D663A"/>
    <w:multiLevelType w:val="multilevel"/>
    <w:tmpl w:val="100015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1931910"/>
    <w:multiLevelType w:val="multilevel"/>
    <w:tmpl w:val="518E2AB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38F41FE7"/>
    <w:multiLevelType w:val="multilevel"/>
    <w:tmpl w:val="4DB8E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4A498D"/>
    <w:multiLevelType w:val="multilevel"/>
    <w:tmpl w:val="CF1A9102"/>
    <w:lvl w:ilvl="0">
      <w:start w:val="1"/>
      <w:numFmt w:val="decimal"/>
      <w:lvlText w:val="%1."/>
      <w:lvlJc w:val="left"/>
      <w:pPr>
        <w:ind w:left="1229" w:hanging="360"/>
      </w:pPr>
      <w:rPr>
        <w:rFonts w:ascii="Calibri" w:eastAsia="Calibri" w:hAnsi="Calibri" w:cs="Calibri"/>
        <w:sz w:val="21"/>
        <w:szCs w:val="21"/>
      </w:rPr>
    </w:lvl>
    <w:lvl w:ilvl="1">
      <w:start w:val="1"/>
      <w:numFmt w:val="bullet"/>
      <w:lvlText w:val="•"/>
      <w:lvlJc w:val="left"/>
      <w:pPr>
        <w:ind w:left="2092" w:hanging="360"/>
      </w:pPr>
    </w:lvl>
    <w:lvl w:ilvl="2">
      <w:start w:val="1"/>
      <w:numFmt w:val="bullet"/>
      <w:lvlText w:val="•"/>
      <w:lvlJc w:val="left"/>
      <w:pPr>
        <w:ind w:left="2964" w:hanging="360"/>
      </w:pPr>
    </w:lvl>
    <w:lvl w:ilvl="3">
      <w:start w:val="1"/>
      <w:numFmt w:val="bullet"/>
      <w:lvlText w:val="•"/>
      <w:lvlJc w:val="left"/>
      <w:pPr>
        <w:ind w:left="3836" w:hanging="360"/>
      </w:pPr>
    </w:lvl>
    <w:lvl w:ilvl="4">
      <w:start w:val="1"/>
      <w:numFmt w:val="bullet"/>
      <w:lvlText w:val="•"/>
      <w:lvlJc w:val="left"/>
      <w:pPr>
        <w:ind w:left="4708" w:hanging="360"/>
      </w:pPr>
    </w:lvl>
    <w:lvl w:ilvl="5">
      <w:start w:val="1"/>
      <w:numFmt w:val="bullet"/>
      <w:lvlText w:val="•"/>
      <w:lvlJc w:val="left"/>
      <w:pPr>
        <w:ind w:left="5580" w:hanging="360"/>
      </w:pPr>
    </w:lvl>
    <w:lvl w:ilvl="6">
      <w:start w:val="1"/>
      <w:numFmt w:val="bullet"/>
      <w:lvlText w:val="•"/>
      <w:lvlJc w:val="left"/>
      <w:pPr>
        <w:ind w:left="6452" w:hanging="360"/>
      </w:pPr>
    </w:lvl>
    <w:lvl w:ilvl="7">
      <w:start w:val="1"/>
      <w:numFmt w:val="bullet"/>
      <w:lvlText w:val="•"/>
      <w:lvlJc w:val="left"/>
      <w:pPr>
        <w:ind w:left="7324" w:hanging="360"/>
      </w:pPr>
    </w:lvl>
    <w:lvl w:ilvl="8">
      <w:start w:val="1"/>
      <w:numFmt w:val="bullet"/>
      <w:lvlText w:val="•"/>
      <w:lvlJc w:val="left"/>
      <w:pPr>
        <w:ind w:left="8196" w:hanging="360"/>
      </w:pPr>
    </w:lvl>
  </w:abstractNum>
  <w:abstractNum w:abstractNumId="4" w15:restartNumberingAfterBreak="0">
    <w:nsid w:val="41B50A42"/>
    <w:multiLevelType w:val="multilevel"/>
    <w:tmpl w:val="75605D52"/>
    <w:lvl w:ilvl="0">
      <w:start w:val="1"/>
      <w:numFmt w:val="decimal"/>
      <w:lvlText w:val="%1."/>
      <w:lvlJc w:val="left"/>
      <w:pPr>
        <w:ind w:left="1229" w:hanging="360"/>
      </w:pPr>
      <w:rPr>
        <w:rFonts w:ascii="Calibri" w:eastAsia="Calibri" w:hAnsi="Calibri" w:cs="Calibri"/>
        <w:sz w:val="21"/>
        <w:szCs w:val="21"/>
      </w:rPr>
    </w:lvl>
    <w:lvl w:ilvl="1">
      <w:start w:val="1"/>
      <w:numFmt w:val="bullet"/>
      <w:lvlText w:val="•"/>
      <w:lvlJc w:val="left"/>
      <w:pPr>
        <w:ind w:left="2092" w:hanging="360"/>
      </w:pPr>
    </w:lvl>
    <w:lvl w:ilvl="2">
      <w:start w:val="1"/>
      <w:numFmt w:val="bullet"/>
      <w:lvlText w:val="•"/>
      <w:lvlJc w:val="left"/>
      <w:pPr>
        <w:ind w:left="2964" w:hanging="360"/>
      </w:pPr>
    </w:lvl>
    <w:lvl w:ilvl="3">
      <w:start w:val="1"/>
      <w:numFmt w:val="bullet"/>
      <w:lvlText w:val="•"/>
      <w:lvlJc w:val="left"/>
      <w:pPr>
        <w:ind w:left="3836" w:hanging="360"/>
      </w:pPr>
    </w:lvl>
    <w:lvl w:ilvl="4">
      <w:start w:val="1"/>
      <w:numFmt w:val="bullet"/>
      <w:lvlText w:val="•"/>
      <w:lvlJc w:val="left"/>
      <w:pPr>
        <w:ind w:left="4708" w:hanging="360"/>
      </w:pPr>
    </w:lvl>
    <w:lvl w:ilvl="5">
      <w:start w:val="1"/>
      <w:numFmt w:val="bullet"/>
      <w:lvlText w:val="•"/>
      <w:lvlJc w:val="left"/>
      <w:pPr>
        <w:ind w:left="5580" w:hanging="360"/>
      </w:pPr>
    </w:lvl>
    <w:lvl w:ilvl="6">
      <w:start w:val="1"/>
      <w:numFmt w:val="bullet"/>
      <w:lvlText w:val="•"/>
      <w:lvlJc w:val="left"/>
      <w:pPr>
        <w:ind w:left="6452" w:hanging="360"/>
      </w:pPr>
    </w:lvl>
    <w:lvl w:ilvl="7">
      <w:start w:val="1"/>
      <w:numFmt w:val="bullet"/>
      <w:lvlText w:val="•"/>
      <w:lvlJc w:val="left"/>
      <w:pPr>
        <w:ind w:left="7324" w:hanging="360"/>
      </w:pPr>
    </w:lvl>
    <w:lvl w:ilvl="8">
      <w:start w:val="1"/>
      <w:numFmt w:val="bullet"/>
      <w:lvlText w:val="•"/>
      <w:lvlJc w:val="left"/>
      <w:pPr>
        <w:ind w:left="8196" w:hanging="360"/>
      </w:pPr>
    </w:lvl>
  </w:abstractNum>
  <w:abstractNum w:abstractNumId="5" w15:restartNumberingAfterBreak="0">
    <w:nsid w:val="481F169F"/>
    <w:multiLevelType w:val="multilevel"/>
    <w:tmpl w:val="FB3E30A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F45"/>
    <w:rsid w:val="000D16FC"/>
    <w:rsid w:val="003859D1"/>
    <w:rsid w:val="004D5F45"/>
    <w:rsid w:val="005F5309"/>
    <w:rsid w:val="00BC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1FB92C"/>
  <w15:docId w15:val="{2171C08F-7082-5440-BBB3-8F5BC3D8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8"/>
      <w:ind w:left="1133" w:right="695"/>
      <w:jc w:val="center"/>
      <w:outlineLvl w:val="0"/>
    </w:pPr>
    <w:rPr>
      <w:sz w:val="31"/>
      <w:szCs w:val="31"/>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75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555"/>
    <w:rPr>
      <w:rFonts w:ascii="Segoe UI" w:hAnsi="Segoe UI" w:cs="Segoe UI"/>
      <w:sz w:val="18"/>
      <w:szCs w:val="18"/>
    </w:rPr>
  </w:style>
  <w:style w:type="paragraph" w:styleId="ListParagraph">
    <w:name w:val="List Paragraph"/>
    <w:basedOn w:val="Normal"/>
    <w:uiPriority w:val="34"/>
    <w:qFormat/>
    <w:rsid w:val="001D05AB"/>
    <w:pPr>
      <w:ind w:left="720"/>
      <w:contextualSpacing/>
    </w:pPr>
  </w:style>
  <w:style w:type="paragraph" w:styleId="Footer">
    <w:name w:val="footer"/>
    <w:basedOn w:val="Normal"/>
    <w:link w:val="FooterChar"/>
    <w:uiPriority w:val="99"/>
    <w:unhideWhenUsed/>
    <w:rsid w:val="000D16FC"/>
    <w:pPr>
      <w:tabs>
        <w:tab w:val="center" w:pos="4680"/>
        <w:tab w:val="right" w:pos="9360"/>
      </w:tabs>
    </w:pPr>
  </w:style>
  <w:style w:type="character" w:customStyle="1" w:styleId="FooterChar">
    <w:name w:val="Footer Char"/>
    <w:basedOn w:val="DefaultParagraphFont"/>
    <w:link w:val="Footer"/>
    <w:uiPriority w:val="99"/>
    <w:rsid w:val="000D16FC"/>
  </w:style>
  <w:style w:type="character" w:styleId="PageNumber">
    <w:name w:val="page number"/>
    <w:basedOn w:val="DefaultParagraphFont"/>
    <w:uiPriority w:val="99"/>
    <w:semiHidden/>
    <w:unhideWhenUsed/>
    <w:rsid w:val="000D1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CtmSapywmbIv8cYopRNtPSAW1w==">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1433</Words>
  <Characters>8170</Characters>
  <Application>Microsoft Office Word</Application>
  <DocSecurity>0</DocSecurity>
  <Lines>68</Lines>
  <Paragraphs>19</Paragraphs>
  <ScaleCrop>false</ScaleCrop>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 Hom</dc:creator>
  <cp:lastModifiedBy>Sande Stefan</cp:lastModifiedBy>
  <cp:revision>3</cp:revision>
  <dcterms:created xsi:type="dcterms:W3CDTF">2021-01-13T23:19:00Z</dcterms:created>
  <dcterms:modified xsi:type="dcterms:W3CDTF">2021-01-17T01:16:00Z</dcterms:modified>
</cp:coreProperties>
</file>